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516609638"/>
        <w:docPartObj>
          <w:docPartGallery w:val="Cover Pages"/>
          <w:docPartUnique/>
        </w:docPartObj>
      </w:sdtPr>
      <w:sdtEndPr/>
      <w:sdtContent>
        <w:p w14:paraId="3C7114F0" w14:textId="371AE969" w:rsidR="00DA78CA" w:rsidRPr="006640D2" w:rsidRDefault="00DA78CA" w:rsidP="00535EA8">
          <w:pPr>
            <w:spacing w:after="0" w:line="276" w:lineRule="auto"/>
            <w:contextualSpacing/>
            <w:jc w:val="both"/>
            <w:rPr>
              <w:rFonts w:cstheme="minorHAnsi"/>
              <w:noProof/>
              <w:lang w:eastAsia="fr-CA"/>
            </w:rPr>
          </w:pPr>
          <w:r w:rsidRPr="006640D2">
            <w:rPr>
              <w:rFonts w:cstheme="minorHAnsi"/>
              <w:noProof/>
              <w:lang w:eastAsia="fr-CA"/>
            </w:rPr>
            <w:t xml:space="preserve"> </w:t>
          </w:r>
        </w:p>
        <w:p w14:paraId="78B0EDF3" w14:textId="7484B4AD" w:rsidR="00DA78CA" w:rsidRPr="006640D2" w:rsidRDefault="00BB1275" w:rsidP="00535EA8">
          <w:pPr>
            <w:spacing w:after="0" w:line="276" w:lineRule="auto"/>
            <w:contextualSpacing/>
            <w:jc w:val="both"/>
            <w:rPr>
              <w:rFonts w:cstheme="minorHAnsi"/>
              <w:sz w:val="72"/>
              <w:szCs w:val="72"/>
              <w:highlight w:val="yellow"/>
            </w:rPr>
          </w:pPr>
          <w:r w:rsidRPr="006640D2">
            <w:rPr>
              <w:rFonts w:cstheme="minorHAnsi"/>
              <w:noProof/>
              <w:lang w:eastAsia="fr-CA"/>
            </w:rPr>
            <w:drawing>
              <wp:anchor distT="0" distB="0" distL="114300" distR="114300" simplePos="0" relativeHeight="251672064" behindDoc="0" locked="0" layoutInCell="1" allowOverlap="1" wp14:anchorId="78A2A673" wp14:editId="451C0B0C">
                <wp:simplePos x="0" y="0"/>
                <wp:positionH relativeFrom="margin">
                  <wp:posOffset>3640455</wp:posOffset>
                </wp:positionH>
                <wp:positionV relativeFrom="paragraph">
                  <wp:posOffset>175260</wp:posOffset>
                </wp:positionV>
                <wp:extent cx="1498600" cy="749300"/>
                <wp:effectExtent l="0" t="0" r="6350" b="0"/>
                <wp:wrapNone/>
                <wp:docPr id="7" name="Imag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clipart&#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388B6" w14:textId="0FBC5A8C" w:rsidR="00D32E59" w:rsidRPr="006640D2" w:rsidRDefault="00D32E59" w:rsidP="00535EA8">
          <w:pPr>
            <w:spacing w:after="0" w:line="276" w:lineRule="auto"/>
            <w:contextualSpacing/>
            <w:jc w:val="both"/>
            <w:rPr>
              <w:rFonts w:cstheme="minorHAnsi"/>
              <w:sz w:val="72"/>
              <w:szCs w:val="72"/>
              <w:highlight w:val="yellow"/>
            </w:rPr>
          </w:pPr>
        </w:p>
        <w:p w14:paraId="699D8E40" w14:textId="77777777" w:rsidR="00B6682D" w:rsidRPr="006640D2" w:rsidRDefault="00B6682D" w:rsidP="002251B8">
          <w:pPr>
            <w:jc w:val="center"/>
            <w:rPr>
              <w:rFonts w:cstheme="minorHAnsi"/>
              <w:sz w:val="72"/>
              <w:szCs w:val="72"/>
              <w:highlight w:val="yellow"/>
            </w:rPr>
          </w:pPr>
          <w:r w:rsidRPr="006640D2">
            <w:rPr>
              <w:rFonts w:cstheme="minorHAnsi"/>
              <w:sz w:val="72"/>
              <w:szCs w:val="72"/>
              <w:highlight w:val="yellow"/>
            </w:rPr>
            <w:t>IMPORTANT</w:t>
          </w:r>
        </w:p>
        <w:p w14:paraId="47EA76F7" w14:textId="78CBBDEA" w:rsidR="00D32E59" w:rsidRPr="006640D2" w:rsidRDefault="00B6682D" w:rsidP="002251B8">
          <w:pPr>
            <w:jc w:val="center"/>
            <w:rPr>
              <w:rFonts w:cstheme="minorHAnsi"/>
              <w:sz w:val="40"/>
              <w:szCs w:val="40"/>
              <w:highlight w:val="yellow"/>
            </w:rPr>
          </w:pPr>
          <w:r w:rsidRPr="006640D2">
            <w:rPr>
              <w:rFonts w:cstheme="minorHAnsi"/>
              <w:sz w:val="40"/>
              <w:szCs w:val="40"/>
            </w:rPr>
            <w:t xml:space="preserve">Prendre note que </w:t>
          </w:r>
          <w:r w:rsidR="009B44BB" w:rsidRPr="006640D2">
            <w:rPr>
              <w:rFonts w:cstheme="minorHAnsi"/>
              <w:sz w:val="40"/>
              <w:szCs w:val="40"/>
            </w:rPr>
            <w:t xml:space="preserve">ce document </w:t>
          </w:r>
          <w:r w:rsidR="0096319A" w:rsidRPr="006640D2">
            <w:rPr>
              <w:rFonts w:cstheme="minorHAnsi"/>
              <w:sz w:val="40"/>
              <w:szCs w:val="40"/>
            </w:rPr>
            <w:t xml:space="preserve">est un modèle </w:t>
          </w:r>
          <w:r w:rsidR="00C525EC" w:rsidRPr="006640D2">
            <w:rPr>
              <w:rFonts w:cstheme="minorHAnsi"/>
              <w:sz w:val="40"/>
              <w:szCs w:val="40"/>
            </w:rPr>
            <w:t xml:space="preserve">accessible </w:t>
          </w:r>
          <w:r w:rsidR="00CB5989" w:rsidRPr="006640D2">
            <w:rPr>
              <w:rFonts w:cstheme="minorHAnsi"/>
              <w:sz w:val="40"/>
              <w:szCs w:val="40"/>
            </w:rPr>
            <w:t>à</w:t>
          </w:r>
          <w:r w:rsidR="00C525EC" w:rsidRPr="006640D2">
            <w:rPr>
              <w:rFonts w:cstheme="minorHAnsi"/>
              <w:sz w:val="40"/>
              <w:szCs w:val="40"/>
            </w:rPr>
            <w:t xml:space="preserve"> l’ensemble des membres de l’AQCPE</w:t>
          </w:r>
          <w:r w:rsidR="00811F50" w:rsidRPr="006640D2">
            <w:rPr>
              <w:rFonts w:cstheme="minorHAnsi"/>
              <w:sz w:val="40"/>
              <w:szCs w:val="40"/>
            </w:rPr>
            <w:t xml:space="preserve">. Il est </w:t>
          </w:r>
          <w:r w:rsidR="002251B8" w:rsidRPr="006640D2">
            <w:rPr>
              <w:rFonts w:cstheme="minorHAnsi"/>
              <w:sz w:val="40"/>
              <w:szCs w:val="40"/>
            </w:rPr>
            <w:t>important</w:t>
          </w:r>
          <w:r w:rsidR="00811F50" w:rsidRPr="006640D2">
            <w:rPr>
              <w:rFonts w:cstheme="minorHAnsi"/>
              <w:sz w:val="40"/>
              <w:szCs w:val="40"/>
            </w:rPr>
            <w:t xml:space="preserve"> de l’adapter </w:t>
          </w:r>
          <w:r w:rsidR="00B1234F" w:rsidRPr="006640D2">
            <w:rPr>
              <w:rFonts w:cstheme="minorHAnsi"/>
              <w:sz w:val="40"/>
              <w:szCs w:val="40"/>
            </w:rPr>
            <w:t>à</w:t>
          </w:r>
          <w:r w:rsidR="00811F50" w:rsidRPr="006640D2">
            <w:rPr>
              <w:rFonts w:cstheme="minorHAnsi"/>
              <w:sz w:val="40"/>
              <w:szCs w:val="40"/>
            </w:rPr>
            <w:t xml:space="preserve"> votre milieu de travail et de r</w:t>
          </w:r>
          <w:r w:rsidR="001C08FC" w:rsidRPr="006640D2">
            <w:rPr>
              <w:rFonts w:cstheme="minorHAnsi"/>
              <w:sz w:val="40"/>
              <w:szCs w:val="40"/>
            </w:rPr>
            <w:t>etirer</w:t>
          </w:r>
          <w:r w:rsidR="00811F50" w:rsidRPr="006640D2">
            <w:rPr>
              <w:rFonts w:cstheme="minorHAnsi"/>
              <w:sz w:val="40"/>
              <w:szCs w:val="40"/>
            </w:rPr>
            <w:t xml:space="preserve"> l</w:t>
          </w:r>
          <w:r w:rsidR="00CB5989" w:rsidRPr="006640D2">
            <w:rPr>
              <w:rFonts w:cstheme="minorHAnsi"/>
              <w:sz w:val="40"/>
              <w:szCs w:val="40"/>
            </w:rPr>
            <w:t>e</w:t>
          </w:r>
          <w:r w:rsidR="00811F50" w:rsidRPr="006640D2">
            <w:rPr>
              <w:rFonts w:cstheme="minorHAnsi"/>
              <w:sz w:val="40"/>
              <w:szCs w:val="40"/>
            </w:rPr>
            <w:t>s références et logo</w:t>
          </w:r>
          <w:r w:rsidR="00CB5989" w:rsidRPr="006640D2">
            <w:rPr>
              <w:rFonts w:cstheme="minorHAnsi"/>
              <w:sz w:val="40"/>
              <w:szCs w:val="40"/>
            </w:rPr>
            <w:t>s</w:t>
          </w:r>
          <w:r w:rsidR="00811F50" w:rsidRPr="006640D2">
            <w:rPr>
              <w:rFonts w:cstheme="minorHAnsi"/>
              <w:sz w:val="40"/>
              <w:szCs w:val="40"/>
            </w:rPr>
            <w:t xml:space="preserve"> de l’AQCPE</w:t>
          </w:r>
          <w:r w:rsidR="002251B8" w:rsidRPr="006640D2">
            <w:rPr>
              <w:rFonts w:cstheme="minorHAnsi"/>
              <w:sz w:val="40"/>
              <w:szCs w:val="40"/>
            </w:rPr>
            <w:t xml:space="preserve"> </w:t>
          </w:r>
          <w:r w:rsidR="001C08FC" w:rsidRPr="006640D2">
            <w:rPr>
              <w:rFonts w:cstheme="minorHAnsi"/>
              <w:sz w:val="40"/>
              <w:szCs w:val="40"/>
            </w:rPr>
            <w:t xml:space="preserve">et/ou de la CNESST </w:t>
          </w:r>
          <w:r w:rsidR="002251B8" w:rsidRPr="006640D2">
            <w:rPr>
              <w:rFonts w:cstheme="minorHAnsi"/>
              <w:sz w:val="40"/>
              <w:szCs w:val="40"/>
            </w:rPr>
            <w:t>avant de l’utiliser dans votre CPE/BC.</w:t>
          </w:r>
        </w:p>
        <w:p w14:paraId="79716F00" w14:textId="2BECEA84" w:rsidR="00D32E59" w:rsidRPr="006640D2" w:rsidRDefault="00D32E59" w:rsidP="00535EA8">
          <w:pPr>
            <w:spacing w:after="0" w:line="276" w:lineRule="auto"/>
            <w:contextualSpacing/>
            <w:jc w:val="both"/>
            <w:rPr>
              <w:rFonts w:cstheme="minorHAnsi"/>
              <w:sz w:val="72"/>
              <w:szCs w:val="72"/>
              <w:highlight w:val="yellow"/>
            </w:rPr>
          </w:pPr>
        </w:p>
        <w:p w14:paraId="3AEDA07F" w14:textId="77777777" w:rsidR="00D32E59" w:rsidRPr="006640D2" w:rsidRDefault="00D32E59">
          <w:pPr>
            <w:rPr>
              <w:rFonts w:cstheme="minorHAnsi"/>
              <w:sz w:val="72"/>
              <w:szCs w:val="72"/>
              <w:highlight w:val="yellow"/>
            </w:rPr>
          </w:pPr>
          <w:r w:rsidRPr="006640D2">
            <w:rPr>
              <w:rFonts w:cstheme="minorHAnsi"/>
              <w:sz w:val="72"/>
              <w:szCs w:val="72"/>
              <w:highlight w:val="yellow"/>
            </w:rPr>
            <w:br w:type="page"/>
          </w:r>
        </w:p>
        <w:p w14:paraId="7B349960" w14:textId="77777777" w:rsidR="00DA78CA" w:rsidRPr="006640D2" w:rsidRDefault="00DA78CA" w:rsidP="00535EA8">
          <w:pPr>
            <w:spacing w:after="0" w:line="276" w:lineRule="auto"/>
            <w:contextualSpacing/>
            <w:jc w:val="both"/>
            <w:rPr>
              <w:rFonts w:cstheme="minorHAnsi"/>
              <w:sz w:val="72"/>
              <w:szCs w:val="72"/>
              <w:highlight w:val="yellow"/>
            </w:rPr>
          </w:pPr>
        </w:p>
        <w:p w14:paraId="539E9399" w14:textId="7BB0C3D3" w:rsidR="00DA78CA" w:rsidRPr="006640D2" w:rsidRDefault="7BB510B9" w:rsidP="0924B213">
          <w:pPr>
            <w:spacing w:after="0" w:line="276" w:lineRule="auto"/>
            <w:contextualSpacing/>
            <w:jc w:val="center"/>
            <w:rPr>
              <w:rFonts w:eastAsia="Segoe UI" w:cstheme="minorHAnsi"/>
              <w:color w:val="333333"/>
              <w:sz w:val="18"/>
              <w:szCs w:val="18"/>
            </w:rPr>
          </w:pPr>
          <w:r w:rsidRPr="006640D2">
            <w:rPr>
              <w:rFonts w:cstheme="minorHAnsi"/>
              <w:sz w:val="72"/>
              <w:szCs w:val="72"/>
            </w:rPr>
            <w:t xml:space="preserve">Politique pour </w:t>
          </w:r>
          <w:r w:rsidR="0048466D" w:rsidRPr="006640D2">
            <w:rPr>
              <w:rFonts w:cstheme="minorHAnsi"/>
              <w:sz w:val="72"/>
              <w:szCs w:val="72"/>
            </w:rPr>
            <w:t xml:space="preserve">promouvoir la civilité, pour </w:t>
          </w:r>
          <w:r w:rsidRPr="006640D2">
            <w:rPr>
              <w:rFonts w:cstheme="minorHAnsi"/>
              <w:sz w:val="72"/>
              <w:szCs w:val="72"/>
            </w:rPr>
            <w:t xml:space="preserve">prévenir et </w:t>
          </w:r>
          <w:r w:rsidR="4943669F" w:rsidRPr="006640D2">
            <w:rPr>
              <w:rFonts w:cstheme="minorHAnsi"/>
              <w:sz w:val="72"/>
              <w:szCs w:val="72"/>
            </w:rPr>
            <w:t>contrer</w:t>
          </w:r>
          <w:r w:rsidRPr="006640D2">
            <w:rPr>
              <w:rFonts w:cstheme="minorHAnsi"/>
              <w:sz w:val="72"/>
              <w:szCs w:val="72"/>
            </w:rPr>
            <w:t xml:space="preserve"> le harcèlement </w:t>
          </w:r>
        </w:p>
        <w:p w14:paraId="0E2E5AD6" w14:textId="475571CF" w:rsidR="00DA78CA" w:rsidRPr="006640D2" w:rsidRDefault="25BFE6C2" w:rsidP="0924B213">
          <w:pPr>
            <w:spacing w:after="0" w:line="276" w:lineRule="auto"/>
            <w:contextualSpacing/>
            <w:jc w:val="center"/>
            <w:rPr>
              <w:rFonts w:eastAsia="Segoe UI" w:cstheme="minorHAnsi"/>
              <w:color w:val="333333"/>
              <w:sz w:val="18"/>
              <w:szCs w:val="18"/>
            </w:rPr>
          </w:pPr>
          <w:r w:rsidRPr="006640D2">
            <w:rPr>
              <w:rFonts w:cstheme="minorHAnsi"/>
              <w:sz w:val="72"/>
              <w:szCs w:val="72"/>
            </w:rPr>
            <w:t>au</w:t>
          </w:r>
          <w:r w:rsidR="7BB510B9" w:rsidRPr="006640D2">
            <w:rPr>
              <w:rFonts w:cstheme="minorHAnsi"/>
              <w:sz w:val="72"/>
              <w:szCs w:val="72"/>
            </w:rPr>
            <w:t xml:space="preserve"> travail</w:t>
          </w:r>
          <w:r w:rsidR="56FE4CBE" w:rsidRPr="006640D2">
            <w:rPr>
              <w:rFonts w:eastAsia="Segoe UI" w:cstheme="minorHAnsi"/>
              <w:color w:val="333333"/>
              <w:sz w:val="18"/>
              <w:szCs w:val="18"/>
            </w:rPr>
            <w:t xml:space="preserve"> </w:t>
          </w:r>
        </w:p>
        <w:p w14:paraId="229DF7CD" w14:textId="77777777" w:rsidR="00DA78CA" w:rsidRPr="006640D2" w:rsidRDefault="00DA78CA" w:rsidP="00535EA8">
          <w:pPr>
            <w:spacing w:after="0" w:line="276" w:lineRule="auto"/>
            <w:contextualSpacing/>
            <w:jc w:val="both"/>
            <w:rPr>
              <w:rFonts w:cstheme="minorHAnsi"/>
              <w:sz w:val="72"/>
              <w:szCs w:val="72"/>
            </w:rPr>
          </w:pPr>
        </w:p>
        <w:p w14:paraId="13F5F1A6" w14:textId="33FBEB4A" w:rsidR="00DA78CA" w:rsidRPr="006640D2" w:rsidRDefault="00DA78CA" w:rsidP="0924B213">
          <w:pPr>
            <w:spacing w:after="0" w:line="276" w:lineRule="auto"/>
            <w:contextualSpacing/>
            <w:jc w:val="both"/>
            <w:rPr>
              <w:rFonts w:cstheme="minorHAnsi"/>
              <w:sz w:val="72"/>
              <w:szCs w:val="72"/>
            </w:rPr>
          </w:pPr>
        </w:p>
        <w:p w14:paraId="627E4E99" w14:textId="77777777" w:rsidR="0048466D" w:rsidRPr="006640D2" w:rsidRDefault="0048466D" w:rsidP="0924B213">
          <w:pPr>
            <w:spacing w:after="0" w:line="276" w:lineRule="auto"/>
            <w:contextualSpacing/>
            <w:jc w:val="both"/>
            <w:rPr>
              <w:rFonts w:cstheme="minorHAnsi"/>
              <w:sz w:val="72"/>
              <w:szCs w:val="72"/>
            </w:rPr>
          </w:pPr>
        </w:p>
        <w:sdt>
          <w:sdtPr>
            <w:rPr>
              <w:rFonts w:cstheme="minorHAnsi"/>
              <w:b/>
              <w:color w:val="538135" w:themeColor="accent6" w:themeShade="BF"/>
              <w:sz w:val="32"/>
              <w:szCs w:val="32"/>
              <w:highlight w:val="yellow"/>
            </w:rPr>
            <w:alias w:val="Auteur"/>
            <w:id w:val="1937718398"/>
            <w:placeholder>
              <w:docPart w:val="79FE730FCFC64A04A43575C1CBC60C1B"/>
            </w:placeholder>
            <w:dataBinding w:prefixMappings="xmlns:ns0='http://schemas.openxmlformats.org/package/2006/metadata/core-properties' xmlns:ns1='http://purl.org/dc/elements/1.1/'" w:xpath="/ns0:coreProperties[1]/ns1:creator[1]" w:storeItemID="{6C3C8BC8-F283-45AE-878A-BAB7291924A1}"/>
            <w:text/>
          </w:sdtPr>
          <w:sdtEndPr/>
          <w:sdtContent>
            <w:p w14:paraId="01E9A1D7" w14:textId="2E98EF27" w:rsidR="00DA78CA" w:rsidRPr="006640D2" w:rsidRDefault="00BE6B04" w:rsidP="00292DBE">
              <w:pPr>
                <w:pStyle w:val="Sansinterligne"/>
                <w:spacing w:line="276" w:lineRule="auto"/>
                <w:contextualSpacing/>
                <w:jc w:val="center"/>
                <w:rPr>
                  <w:rFonts w:eastAsiaTheme="minorHAnsi" w:cstheme="minorHAnsi"/>
                  <w:b/>
                  <w:color w:val="538135" w:themeColor="accent6" w:themeShade="BF"/>
                  <w:sz w:val="32"/>
                  <w:szCs w:val="32"/>
                  <w:highlight w:val="yellow"/>
                  <w:lang w:eastAsia="en-US"/>
                </w:rPr>
              </w:pPr>
              <w:r w:rsidRPr="006640D2">
                <w:rPr>
                  <w:rFonts w:cstheme="minorHAnsi"/>
                  <w:b/>
                  <w:color w:val="538135" w:themeColor="accent6" w:themeShade="BF"/>
                  <w:sz w:val="32"/>
                  <w:szCs w:val="32"/>
                  <w:highlight w:val="yellow"/>
                </w:rPr>
                <w:t>ENTRÉE EN VIGUEUR LE 6 février 2023</w:t>
              </w:r>
            </w:p>
          </w:sdtContent>
        </w:sdt>
        <w:p w14:paraId="10F26EB0" w14:textId="6D700252" w:rsidR="00E867FD" w:rsidRPr="006640D2" w:rsidRDefault="7BB510B9" w:rsidP="00535EA8">
          <w:pPr>
            <w:spacing w:after="0" w:line="276" w:lineRule="auto"/>
            <w:contextualSpacing/>
            <w:jc w:val="both"/>
            <w:rPr>
              <w:rFonts w:cstheme="minorHAnsi"/>
              <w:b/>
              <w:sz w:val="32"/>
              <w:szCs w:val="32"/>
            </w:rPr>
          </w:pPr>
          <w:r w:rsidRPr="006640D2">
            <w:rPr>
              <w:rFonts w:cstheme="minorHAnsi"/>
              <w:b/>
              <w:noProof/>
              <w:sz w:val="32"/>
              <w:szCs w:val="32"/>
              <w:lang w:eastAsia="fr-CA"/>
            </w:rPr>
            <w:t xml:space="preserve"> </w:t>
          </w:r>
        </w:p>
        <w:p w14:paraId="5331CA19" w14:textId="70640021" w:rsidR="00E867FD" w:rsidRPr="006640D2" w:rsidRDefault="00E37E9B" w:rsidP="00535EA8">
          <w:pPr>
            <w:spacing w:after="0" w:line="276" w:lineRule="auto"/>
            <w:contextualSpacing/>
            <w:jc w:val="both"/>
            <w:rPr>
              <w:rFonts w:cstheme="minorHAnsi"/>
            </w:rPr>
          </w:pPr>
        </w:p>
      </w:sdtContent>
    </w:sdt>
    <w:p w14:paraId="5994143F" w14:textId="5D4463B8" w:rsidR="0924B213" w:rsidRPr="006640D2" w:rsidRDefault="0924B213" w:rsidP="0924B213">
      <w:pPr>
        <w:spacing w:after="0" w:line="276" w:lineRule="auto"/>
        <w:jc w:val="both"/>
        <w:rPr>
          <w:rFonts w:cstheme="minorHAnsi"/>
          <w:sz w:val="28"/>
          <w:szCs w:val="28"/>
        </w:rPr>
      </w:pPr>
    </w:p>
    <w:p w14:paraId="3A820B1E" w14:textId="69EDCBDD" w:rsidR="0924B213" w:rsidRPr="006640D2" w:rsidRDefault="0924B213" w:rsidP="0924B213">
      <w:pPr>
        <w:spacing w:after="0" w:line="276" w:lineRule="auto"/>
        <w:jc w:val="both"/>
        <w:rPr>
          <w:rFonts w:cstheme="minorHAnsi"/>
          <w:sz w:val="28"/>
          <w:szCs w:val="28"/>
        </w:rPr>
      </w:pPr>
    </w:p>
    <w:p w14:paraId="6B8D4F9F" w14:textId="3CC65FC5" w:rsidR="0924B213" w:rsidRPr="006640D2" w:rsidRDefault="0924B213" w:rsidP="0924B213">
      <w:pPr>
        <w:spacing w:after="0" w:line="276" w:lineRule="auto"/>
        <w:jc w:val="both"/>
        <w:rPr>
          <w:rFonts w:cstheme="minorHAnsi"/>
          <w:sz w:val="28"/>
          <w:szCs w:val="28"/>
        </w:rPr>
      </w:pPr>
    </w:p>
    <w:p w14:paraId="63E8379C" w14:textId="232F361A" w:rsidR="0924B213" w:rsidRPr="006640D2" w:rsidRDefault="0924B213" w:rsidP="0924B213">
      <w:pPr>
        <w:spacing w:after="0" w:line="276" w:lineRule="auto"/>
        <w:jc w:val="both"/>
        <w:rPr>
          <w:rFonts w:cstheme="minorHAnsi"/>
          <w:sz w:val="28"/>
          <w:szCs w:val="28"/>
        </w:rPr>
      </w:pPr>
    </w:p>
    <w:p w14:paraId="2F05493E" w14:textId="2C07B4D3" w:rsidR="0924B213" w:rsidRPr="006640D2" w:rsidRDefault="00AC30E7" w:rsidP="00AC30E7">
      <w:pPr>
        <w:tabs>
          <w:tab w:val="left" w:pos="6075"/>
        </w:tabs>
        <w:spacing w:after="0" w:line="276" w:lineRule="auto"/>
        <w:jc w:val="both"/>
        <w:rPr>
          <w:rFonts w:cstheme="minorHAnsi"/>
          <w:sz w:val="28"/>
          <w:szCs w:val="28"/>
        </w:rPr>
      </w:pPr>
      <w:r w:rsidRPr="006640D2">
        <w:rPr>
          <w:rFonts w:cstheme="minorHAnsi"/>
          <w:sz w:val="28"/>
          <w:szCs w:val="28"/>
        </w:rPr>
        <w:tab/>
      </w:r>
    </w:p>
    <w:p w14:paraId="2486455B" w14:textId="77777777" w:rsidR="00F40A4E" w:rsidRPr="006640D2" w:rsidRDefault="00F40A4E" w:rsidP="00535EA8">
      <w:pPr>
        <w:spacing w:after="0" w:line="276" w:lineRule="auto"/>
        <w:contextualSpacing/>
        <w:jc w:val="both"/>
        <w:rPr>
          <w:rFonts w:cstheme="minorHAnsi"/>
          <w:sz w:val="28"/>
          <w:szCs w:val="28"/>
        </w:rPr>
      </w:pPr>
    </w:p>
    <w:p w14:paraId="1E2D6B7E" w14:textId="77777777" w:rsidR="00D90638" w:rsidRPr="006640D2" w:rsidRDefault="00D90638" w:rsidP="00535EA8">
      <w:pPr>
        <w:spacing w:after="0" w:line="276" w:lineRule="auto"/>
        <w:contextualSpacing/>
        <w:jc w:val="both"/>
        <w:rPr>
          <w:rFonts w:cstheme="minorHAnsi"/>
          <w:sz w:val="28"/>
          <w:szCs w:val="28"/>
        </w:rPr>
      </w:pPr>
    </w:p>
    <w:p w14:paraId="27943045" w14:textId="77777777" w:rsidR="00F40A4E" w:rsidRPr="006640D2" w:rsidRDefault="00F40A4E" w:rsidP="00535EA8">
      <w:pPr>
        <w:spacing w:after="0" w:line="276" w:lineRule="auto"/>
        <w:contextualSpacing/>
        <w:jc w:val="both"/>
        <w:rPr>
          <w:rFonts w:cstheme="minorHAnsi"/>
          <w:sz w:val="28"/>
          <w:szCs w:val="28"/>
        </w:rPr>
      </w:pPr>
    </w:p>
    <w:p w14:paraId="3823090C" w14:textId="4E1F7339" w:rsidR="0051374D" w:rsidRPr="006640D2" w:rsidRDefault="00D30B90" w:rsidP="00AF195F">
      <w:pPr>
        <w:spacing w:after="0" w:line="276" w:lineRule="auto"/>
        <w:contextualSpacing/>
        <w:jc w:val="center"/>
        <w:rPr>
          <w:rFonts w:cstheme="minorHAnsi"/>
          <w:sz w:val="28"/>
          <w:szCs w:val="28"/>
          <w:highlight w:val="yellow"/>
        </w:rPr>
      </w:pPr>
      <w:r w:rsidRPr="006640D2">
        <w:rPr>
          <w:rFonts w:cstheme="minorHAnsi"/>
          <w:sz w:val="28"/>
          <w:szCs w:val="28"/>
        </w:rPr>
        <w:t xml:space="preserve">TABLE DES </w:t>
      </w:r>
      <w:r w:rsidRPr="006640D2">
        <w:rPr>
          <w:rFonts w:cstheme="minorHAnsi"/>
          <w:sz w:val="28"/>
          <w:szCs w:val="28"/>
          <w:highlight w:val="yellow"/>
        </w:rPr>
        <w:t>MATIÈRES</w:t>
      </w:r>
    </w:p>
    <w:p w14:paraId="4E7C5C74" w14:textId="13F3B3BF" w:rsidR="00D30B90" w:rsidRPr="006640D2" w:rsidRDefault="00D30B90" w:rsidP="00535EA8">
      <w:pPr>
        <w:spacing w:after="0" w:line="276" w:lineRule="auto"/>
        <w:contextualSpacing/>
        <w:jc w:val="both"/>
        <w:rPr>
          <w:rFonts w:cstheme="minorHAnsi"/>
          <w:highlight w:val="yellow"/>
        </w:rPr>
      </w:pPr>
    </w:p>
    <w:sdt>
      <w:sdtPr>
        <w:rPr>
          <w:rFonts w:asciiTheme="minorHAnsi" w:eastAsiaTheme="minorHAnsi" w:hAnsiTheme="minorHAnsi" w:cstheme="minorHAnsi"/>
          <w:b w:val="0"/>
          <w:bCs w:val="0"/>
          <w:color w:val="auto"/>
          <w:sz w:val="22"/>
          <w:szCs w:val="22"/>
          <w:highlight w:val="yellow"/>
          <w:lang w:val="fr-FR" w:eastAsia="en-US"/>
        </w:rPr>
        <w:id w:val="-1084759540"/>
        <w:docPartObj>
          <w:docPartGallery w:val="Table of Contents"/>
          <w:docPartUnique/>
        </w:docPartObj>
      </w:sdtPr>
      <w:sdtEndPr>
        <w:rPr>
          <w:noProof/>
          <w:highlight w:val="none"/>
          <w:lang w:val="fr-CA"/>
        </w:rPr>
      </w:sdtEndPr>
      <w:sdtContent>
        <w:p w14:paraId="022311E6" w14:textId="27DCF35C" w:rsidR="006427F8" w:rsidRPr="006640D2" w:rsidRDefault="006427F8" w:rsidP="00535EA8">
          <w:pPr>
            <w:pStyle w:val="En-ttedetabledesmatires"/>
            <w:spacing w:before="0"/>
            <w:contextualSpacing/>
            <w:jc w:val="both"/>
            <w:rPr>
              <w:rFonts w:asciiTheme="minorHAnsi" w:hAnsiTheme="minorHAnsi" w:cstheme="minorHAnsi"/>
              <w:highlight w:val="yellow"/>
            </w:rPr>
          </w:pPr>
        </w:p>
        <w:p w14:paraId="4A0C4DAF" w14:textId="25C78318" w:rsidR="00AF44E4" w:rsidRDefault="006427F8">
          <w:pPr>
            <w:pStyle w:val="TM1"/>
            <w:rPr>
              <w:rFonts w:eastAsiaTheme="minorEastAsia" w:cstheme="minorBidi"/>
              <w:b w:val="0"/>
              <w:bCs w:val="0"/>
              <w:i w:val="0"/>
              <w:iCs w:val="0"/>
              <w:noProof/>
              <w:kern w:val="2"/>
              <w:sz w:val="22"/>
              <w:szCs w:val="22"/>
              <w:lang w:eastAsia="fr-CA"/>
              <w14:ligatures w14:val="standardContextual"/>
            </w:rPr>
          </w:pPr>
          <w:r w:rsidRPr="006640D2">
            <w:rPr>
              <w:highlight w:val="yellow"/>
            </w:rPr>
            <w:fldChar w:fldCharType="begin"/>
          </w:r>
          <w:r w:rsidRPr="006640D2">
            <w:rPr>
              <w:highlight w:val="yellow"/>
            </w:rPr>
            <w:instrText>TOC \o "1-3" \h \z \u</w:instrText>
          </w:r>
          <w:r w:rsidRPr="006640D2">
            <w:rPr>
              <w:highlight w:val="yellow"/>
            </w:rPr>
            <w:fldChar w:fldCharType="separate"/>
          </w:r>
          <w:hyperlink w:anchor="_Toc153817257" w:history="1">
            <w:r w:rsidR="00AF44E4" w:rsidRPr="00664097">
              <w:rPr>
                <w:rStyle w:val="Lienhypertexte"/>
                <w:noProof/>
              </w:rPr>
              <w:t>1.</w:t>
            </w:r>
            <w:r w:rsidR="00AF44E4">
              <w:rPr>
                <w:rFonts w:eastAsiaTheme="minorEastAsia" w:cstheme="minorBidi"/>
                <w:b w:val="0"/>
                <w:bCs w:val="0"/>
                <w:i w:val="0"/>
                <w:iCs w:val="0"/>
                <w:noProof/>
                <w:kern w:val="2"/>
                <w:sz w:val="22"/>
                <w:szCs w:val="22"/>
                <w:lang w:eastAsia="fr-CA"/>
                <w14:ligatures w14:val="standardContextual"/>
              </w:rPr>
              <w:tab/>
            </w:r>
            <w:r w:rsidR="00AF44E4" w:rsidRPr="00664097">
              <w:rPr>
                <w:rStyle w:val="Lienhypertexte"/>
                <w:noProof/>
              </w:rPr>
              <w:t>OBJECTIF</w:t>
            </w:r>
            <w:r w:rsidR="00AF44E4">
              <w:rPr>
                <w:noProof/>
                <w:webHidden/>
              </w:rPr>
              <w:tab/>
            </w:r>
            <w:r w:rsidR="00AF44E4">
              <w:rPr>
                <w:noProof/>
                <w:webHidden/>
              </w:rPr>
              <w:fldChar w:fldCharType="begin"/>
            </w:r>
            <w:r w:rsidR="00AF44E4">
              <w:rPr>
                <w:noProof/>
                <w:webHidden/>
              </w:rPr>
              <w:instrText xml:space="preserve"> PAGEREF _Toc153817257 \h </w:instrText>
            </w:r>
            <w:r w:rsidR="00AF44E4">
              <w:rPr>
                <w:noProof/>
                <w:webHidden/>
              </w:rPr>
            </w:r>
            <w:r w:rsidR="00AF44E4">
              <w:rPr>
                <w:noProof/>
                <w:webHidden/>
              </w:rPr>
              <w:fldChar w:fldCharType="separate"/>
            </w:r>
            <w:r w:rsidR="00AF44E4">
              <w:rPr>
                <w:noProof/>
                <w:webHidden/>
              </w:rPr>
              <w:t>3</w:t>
            </w:r>
            <w:r w:rsidR="00AF44E4">
              <w:rPr>
                <w:noProof/>
                <w:webHidden/>
              </w:rPr>
              <w:fldChar w:fldCharType="end"/>
            </w:r>
          </w:hyperlink>
        </w:p>
        <w:p w14:paraId="550D0452" w14:textId="6B7C213B" w:rsidR="00AF44E4" w:rsidRDefault="00E37E9B">
          <w:pPr>
            <w:pStyle w:val="TM1"/>
            <w:rPr>
              <w:rFonts w:eastAsiaTheme="minorEastAsia" w:cstheme="minorBidi"/>
              <w:b w:val="0"/>
              <w:bCs w:val="0"/>
              <w:i w:val="0"/>
              <w:iCs w:val="0"/>
              <w:noProof/>
              <w:kern w:val="2"/>
              <w:sz w:val="22"/>
              <w:szCs w:val="22"/>
              <w:lang w:eastAsia="fr-CA"/>
              <w14:ligatures w14:val="standardContextual"/>
            </w:rPr>
          </w:pPr>
          <w:hyperlink w:anchor="_Toc153817258" w:history="1">
            <w:r w:rsidR="00AF44E4" w:rsidRPr="00664097">
              <w:rPr>
                <w:rStyle w:val="Lienhypertexte"/>
                <w:noProof/>
              </w:rPr>
              <w:t>2.</w:t>
            </w:r>
            <w:r w:rsidR="00AF44E4">
              <w:rPr>
                <w:rFonts w:eastAsiaTheme="minorEastAsia" w:cstheme="minorBidi"/>
                <w:b w:val="0"/>
                <w:bCs w:val="0"/>
                <w:i w:val="0"/>
                <w:iCs w:val="0"/>
                <w:noProof/>
                <w:kern w:val="2"/>
                <w:sz w:val="22"/>
                <w:szCs w:val="22"/>
                <w:lang w:eastAsia="fr-CA"/>
                <w14:ligatures w14:val="standardContextual"/>
              </w:rPr>
              <w:tab/>
            </w:r>
            <w:r w:rsidR="00AF44E4" w:rsidRPr="00664097">
              <w:rPr>
                <w:rStyle w:val="Lienhypertexte"/>
                <w:noProof/>
              </w:rPr>
              <w:t>CHAMPS D’APPLICATION</w:t>
            </w:r>
            <w:r w:rsidR="00AF44E4">
              <w:rPr>
                <w:noProof/>
                <w:webHidden/>
              </w:rPr>
              <w:tab/>
            </w:r>
            <w:r w:rsidR="00AF44E4">
              <w:rPr>
                <w:noProof/>
                <w:webHidden/>
              </w:rPr>
              <w:fldChar w:fldCharType="begin"/>
            </w:r>
            <w:r w:rsidR="00AF44E4">
              <w:rPr>
                <w:noProof/>
                <w:webHidden/>
              </w:rPr>
              <w:instrText xml:space="preserve"> PAGEREF _Toc153817258 \h </w:instrText>
            </w:r>
            <w:r w:rsidR="00AF44E4">
              <w:rPr>
                <w:noProof/>
                <w:webHidden/>
              </w:rPr>
            </w:r>
            <w:r w:rsidR="00AF44E4">
              <w:rPr>
                <w:noProof/>
                <w:webHidden/>
              </w:rPr>
              <w:fldChar w:fldCharType="separate"/>
            </w:r>
            <w:r w:rsidR="00AF44E4">
              <w:rPr>
                <w:noProof/>
                <w:webHidden/>
              </w:rPr>
              <w:t>3</w:t>
            </w:r>
            <w:r w:rsidR="00AF44E4">
              <w:rPr>
                <w:noProof/>
                <w:webHidden/>
              </w:rPr>
              <w:fldChar w:fldCharType="end"/>
            </w:r>
          </w:hyperlink>
        </w:p>
        <w:p w14:paraId="6F6B9E25" w14:textId="32085302" w:rsidR="00AF44E4" w:rsidRDefault="00E37E9B">
          <w:pPr>
            <w:pStyle w:val="TM1"/>
            <w:rPr>
              <w:rFonts w:eastAsiaTheme="minorEastAsia" w:cstheme="minorBidi"/>
              <w:b w:val="0"/>
              <w:bCs w:val="0"/>
              <w:i w:val="0"/>
              <w:iCs w:val="0"/>
              <w:noProof/>
              <w:kern w:val="2"/>
              <w:sz w:val="22"/>
              <w:szCs w:val="22"/>
              <w:lang w:eastAsia="fr-CA"/>
              <w14:ligatures w14:val="standardContextual"/>
            </w:rPr>
          </w:pPr>
          <w:hyperlink w:anchor="_Toc153817259" w:history="1">
            <w:r w:rsidR="00AF44E4" w:rsidRPr="00664097">
              <w:rPr>
                <w:rStyle w:val="Lienhypertexte"/>
                <w:noProof/>
              </w:rPr>
              <w:t>3.</w:t>
            </w:r>
            <w:r w:rsidR="00AF44E4">
              <w:rPr>
                <w:rFonts w:eastAsiaTheme="minorEastAsia" w:cstheme="minorBidi"/>
                <w:b w:val="0"/>
                <w:bCs w:val="0"/>
                <w:i w:val="0"/>
                <w:iCs w:val="0"/>
                <w:noProof/>
                <w:kern w:val="2"/>
                <w:sz w:val="22"/>
                <w:szCs w:val="22"/>
                <w:lang w:eastAsia="fr-CA"/>
                <w14:ligatures w14:val="standardContextual"/>
              </w:rPr>
              <w:tab/>
            </w:r>
            <w:r w:rsidR="00AF44E4" w:rsidRPr="00664097">
              <w:rPr>
                <w:rStyle w:val="Lienhypertexte"/>
                <w:noProof/>
              </w:rPr>
              <w:t>DÉFINITIONS</w:t>
            </w:r>
            <w:r w:rsidR="00AF44E4">
              <w:rPr>
                <w:noProof/>
                <w:webHidden/>
              </w:rPr>
              <w:tab/>
            </w:r>
            <w:r w:rsidR="00AF44E4">
              <w:rPr>
                <w:noProof/>
                <w:webHidden/>
              </w:rPr>
              <w:fldChar w:fldCharType="begin"/>
            </w:r>
            <w:r w:rsidR="00AF44E4">
              <w:rPr>
                <w:noProof/>
                <w:webHidden/>
              </w:rPr>
              <w:instrText xml:space="preserve"> PAGEREF _Toc153817259 \h </w:instrText>
            </w:r>
            <w:r w:rsidR="00AF44E4">
              <w:rPr>
                <w:noProof/>
                <w:webHidden/>
              </w:rPr>
            </w:r>
            <w:r w:rsidR="00AF44E4">
              <w:rPr>
                <w:noProof/>
                <w:webHidden/>
              </w:rPr>
              <w:fldChar w:fldCharType="separate"/>
            </w:r>
            <w:r w:rsidR="00AF44E4">
              <w:rPr>
                <w:noProof/>
                <w:webHidden/>
              </w:rPr>
              <w:t>3</w:t>
            </w:r>
            <w:r w:rsidR="00AF44E4">
              <w:rPr>
                <w:noProof/>
                <w:webHidden/>
              </w:rPr>
              <w:fldChar w:fldCharType="end"/>
            </w:r>
          </w:hyperlink>
        </w:p>
        <w:p w14:paraId="0E9EE1EA" w14:textId="6776E4CF" w:rsidR="00AF44E4" w:rsidRDefault="00E37E9B">
          <w:pPr>
            <w:pStyle w:val="TM1"/>
            <w:rPr>
              <w:rFonts w:eastAsiaTheme="minorEastAsia" w:cstheme="minorBidi"/>
              <w:b w:val="0"/>
              <w:bCs w:val="0"/>
              <w:i w:val="0"/>
              <w:iCs w:val="0"/>
              <w:noProof/>
              <w:kern w:val="2"/>
              <w:sz w:val="22"/>
              <w:szCs w:val="22"/>
              <w:lang w:eastAsia="fr-CA"/>
              <w14:ligatures w14:val="standardContextual"/>
            </w:rPr>
          </w:pPr>
          <w:hyperlink w:anchor="_Toc153817260" w:history="1">
            <w:r w:rsidR="00AF44E4" w:rsidRPr="00664097">
              <w:rPr>
                <w:rStyle w:val="Lienhypertexte"/>
                <w:noProof/>
              </w:rPr>
              <w:t>4.</w:t>
            </w:r>
            <w:r w:rsidR="00AF44E4">
              <w:rPr>
                <w:rFonts w:eastAsiaTheme="minorEastAsia" w:cstheme="minorBidi"/>
                <w:b w:val="0"/>
                <w:bCs w:val="0"/>
                <w:i w:val="0"/>
                <w:iCs w:val="0"/>
                <w:noProof/>
                <w:kern w:val="2"/>
                <w:sz w:val="22"/>
                <w:szCs w:val="22"/>
                <w:lang w:eastAsia="fr-CA"/>
                <w14:ligatures w14:val="standardContextual"/>
              </w:rPr>
              <w:tab/>
            </w:r>
            <w:r w:rsidR="00AF44E4" w:rsidRPr="00664097">
              <w:rPr>
                <w:rStyle w:val="Lienhypertexte"/>
                <w:noProof/>
              </w:rPr>
              <w:t>PRINCIPES DIRECTEURS</w:t>
            </w:r>
            <w:r w:rsidR="00AF44E4">
              <w:rPr>
                <w:noProof/>
                <w:webHidden/>
              </w:rPr>
              <w:tab/>
            </w:r>
            <w:r w:rsidR="00AF44E4">
              <w:rPr>
                <w:noProof/>
                <w:webHidden/>
              </w:rPr>
              <w:fldChar w:fldCharType="begin"/>
            </w:r>
            <w:r w:rsidR="00AF44E4">
              <w:rPr>
                <w:noProof/>
                <w:webHidden/>
              </w:rPr>
              <w:instrText xml:space="preserve"> PAGEREF _Toc153817260 \h </w:instrText>
            </w:r>
            <w:r w:rsidR="00AF44E4">
              <w:rPr>
                <w:noProof/>
                <w:webHidden/>
              </w:rPr>
            </w:r>
            <w:r w:rsidR="00AF44E4">
              <w:rPr>
                <w:noProof/>
                <w:webHidden/>
              </w:rPr>
              <w:fldChar w:fldCharType="separate"/>
            </w:r>
            <w:r w:rsidR="00AF44E4">
              <w:rPr>
                <w:noProof/>
                <w:webHidden/>
              </w:rPr>
              <w:t>4</w:t>
            </w:r>
            <w:r w:rsidR="00AF44E4">
              <w:rPr>
                <w:noProof/>
                <w:webHidden/>
              </w:rPr>
              <w:fldChar w:fldCharType="end"/>
            </w:r>
          </w:hyperlink>
        </w:p>
        <w:p w14:paraId="004D73DA" w14:textId="7019E92A" w:rsidR="00AF44E4" w:rsidRDefault="00E37E9B">
          <w:pPr>
            <w:pStyle w:val="TM1"/>
            <w:rPr>
              <w:rFonts w:eastAsiaTheme="minorEastAsia" w:cstheme="minorBidi"/>
              <w:b w:val="0"/>
              <w:bCs w:val="0"/>
              <w:i w:val="0"/>
              <w:iCs w:val="0"/>
              <w:noProof/>
              <w:kern w:val="2"/>
              <w:sz w:val="22"/>
              <w:szCs w:val="22"/>
              <w:lang w:eastAsia="fr-CA"/>
              <w14:ligatures w14:val="standardContextual"/>
            </w:rPr>
          </w:pPr>
          <w:hyperlink w:anchor="_Toc153817261" w:history="1">
            <w:r w:rsidR="00AF44E4" w:rsidRPr="00664097">
              <w:rPr>
                <w:rStyle w:val="Lienhypertexte"/>
                <w:noProof/>
              </w:rPr>
              <w:t>5.</w:t>
            </w:r>
            <w:r w:rsidR="00AF44E4">
              <w:rPr>
                <w:rFonts w:eastAsiaTheme="minorEastAsia" w:cstheme="minorBidi"/>
                <w:b w:val="0"/>
                <w:bCs w:val="0"/>
                <w:i w:val="0"/>
                <w:iCs w:val="0"/>
                <w:noProof/>
                <w:kern w:val="2"/>
                <w:sz w:val="22"/>
                <w:szCs w:val="22"/>
                <w:lang w:eastAsia="fr-CA"/>
                <w14:ligatures w14:val="standardContextual"/>
              </w:rPr>
              <w:tab/>
            </w:r>
            <w:r w:rsidR="00AF44E4" w:rsidRPr="00664097">
              <w:rPr>
                <w:rStyle w:val="Lienhypertexte"/>
                <w:noProof/>
              </w:rPr>
              <w:t>TRAITEMENT DE PLAINTE</w:t>
            </w:r>
            <w:r w:rsidR="00AF44E4">
              <w:rPr>
                <w:noProof/>
                <w:webHidden/>
              </w:rPr>
              <w:tab/>
            </w:r>
            <w:r w:rsidR="00AF44E4">
              <w:rPr>
                <w:noProof/>
                <w:webHidden/>
              </w:rPr>
              <w:fldChar w:fldCharType="begin"/>
            </w:r>
            <w:r w:rsidR="00AF44E4">
              <w:rPr>
                <w:noProof/>
                <w:webHidden/>
              </w:rPr>
              <w:instrText xml:space="preserve"> PAGEREF _Toc153817261 \h </w:instrText>
            </w:r>
            <w:r w:rsidR="00AF44E4">
              <w:rPr>
                <w:noProof/>
                <w:webHidden/>
              </w:rPr>
            </w:r>
            <w:r w:rsidR="00AF44E4">
              <w:rPr>
                <w:noProof/>
                <w:webHidden/>
              </w:rPr>
              <w:fldChar w:fldCharType="separate"/>
            </w:r>
            <w:r w:rsidR="00AF44E4">
              <w:rPr>
                <w:noProof/>
                <w:webHidden/>
              </w:rPr>
              <w:t>5</w:t>
            </w:r>
            <w:r w:rsidR="00AF44E4">
              <w:rPr>
                <w:noProof/>
                <w:webHidden/>
              </w:rPr>
              <w:fldChar w:fldCharType="end"/>
            </w:r>
          </w:hyperlink>
        </w:p>
        <w:p w14:paraId="36621B42" w14:textId="26C45773" w:rsidR="00AF44E4" w:rsidRDefault="00E37E9B">
          <w:pPr>
            <w:pStyle w:val="TM1"/>
            <w:rPr>
              <w:rFonts w:eastAsiaTheme="minorEastAsia" w:cstheme="minorBidi"/>
              <w:b w:val="0"/>
              <w:bCs w:val="0"/>
              <w:i w:val="0"/>
              <w:iCs w:val="0"/>
              <w:noProof/>
              <w:kern w:val="2"/>
              <w:sz w:val="22"/>
              <w:szCs w:val="22"/>
              <w:lang w:eastAsia="fr-CA"/>
              <w14:ligatures w14:val="standardContextual"/>
            </w:rPr>
          </w:pPr>
          <w:hyperlink w:anchor="_Toc153817262" w:history="1">
            <w:r w:rsidR="00AF44E4" w:rsidRPr="00664097">
              <w:rPr>
                <w:rStyle w:val="Lienhypertexte"/>
                <w:noProof/>
              </w:rPr>
              <w:t>6.</w:t>
            </w:r>
            <w:r w:rsidR="00AF44E4">
              <w:rPr>
                <w:rFonts w:eastAsiaTheme="minorEastAsia" w:cstheme="minorBidi"/>
                <w:b w:val="0"/>
                <w:bCs w:val="0"/>
                <w:i w:val="0"/>
                <w:iCs w:val="0"/>
                <w:noProof/>
                <w:kern w:val="2"/>
                <w:sz w:val="22"/>
                <w:szCs w:val="22"/>
                <w:lang w:eastAsia="fr-CA"/>
                <w14:ligatures w14:val="standardContextual"/>
              </w:rPr>
              <w:tab/>
            </w:r>
            <w:r w:rsidR="00AF44E4" w:rsidRPr="00664097">
              <w:rPr>
                <w:rStyle w:val="Lienhypertexte"/>
                <w:noProof/>
              </w:rPr>
              <w:t>RÉVISION &amp; MISE À JOUR</w:t>
            </w:r>
            <w:r w:rsidR="00AF44E4">
              <w:rPr>
                <w:noProof/>
                <w:webHidden/>
              </w:rPr>
              <w:tab/>
            </w:r>
            <w:r w:rsidR="00AF44E4">
              <w:rPr>
                <w:noProof/>
                <w:webHidden/>
              </w:rPr>
              <w:fldChar w:fldCharType="begin"/>
            </w:r>
            <w:r w:rsidR="00AF44E4">
              <w:rPr>
                <w:noProof/>
                <w:webHidden/>
              </w:rPr>
              <w:instrText xml:space="preserve"> PAGEREF _Toc153817262 \h </w:instrText>
            </w:r>
            <w:r w:rsidR="00AF44E4">
              <w:rPr>
                <w:noProof/>
                <w:webHidden/>
              </w:rPr>
            </w:r>
            <w:r w:rsidR="00AF44E4">
              <w:rPr>
                <w:noProof/>
                <w:webHidden/>
              </w:rPr>
              <w:fldChar w:fldCharType="separate"/>
            </w:r>
            <w:r w:rsidR="00AF44E4">
              <w:rPr>
                <w:noProof/>
                <w:webHidden/>
              </w:rPr>
              <w:t>8</w:t>
            </w:r>
            <w:r w:rsidR="00AF44E4">
              <w:rPr>
                <w:noProof/>
                <w:webHidden/>
              </w:rPr>
              <w:fldChar w:fldCharType="end"/>
            </w:r>
          </w:hyperlink>
        </w:p>
        <w:p w14:paraId="6CBC7B22" w14:textId="356E9233" w:rsidR="00AF44E4" w:rsidRDefault="00E37E9B">
          <w:pPr>
            <w:pStyle w:val="TM1"/>
            <w:rPr>
              <w:rFonts w:eastAsiaTheme="minorEastAsia" w:cstheme="minorBidi"/>
              <w:b w:val="0"/>
              <w:bCs w:val="0"/>
              <w:i w:val="0"/>
              <w:iCs w:val="0"/>
              <w:noProof/>
              <w:kern w:val="2"/>
              <w:sz w:val="22"/>
              <w:szCs w:val="22"/>
              <w:lang w:eastAsia="fr-CA"/>
              <w14:ligatures w14:val="standardContextual"/>
            </w:rPr>
          </w:pPr>
          <w:hyperlink w:anchor="_Toc153817263" w:history="1">
            <w:r w:rsidR="00AF44E4" w:rsidRPr="00664097">
              <w:rPr>
                <w:rStyle w:val="Lienhypertexte"/>
                <w:noProof/>
              </w:rPr>
              <w:t>7.</w:t>
            </w:r>
            <w:r w:rsidR="00AF44E4">
              <w:rPr>
                <w:rFonts w:eastAsiaTheme="minorEastAsia" w:cstheme="minorBidi"/>
                <w:b w:val="0"/>
                <w:bCs w:val="0"/>
                <w:i w:val="0"/>
                <w:iCs w:val="0"/>
                <w:noProof/>
                <w:kern w:val="2"/>
                <w:sz w:val="22"/>
                <w:szCs w:val="22"/>
                <w:lang w:eastAsia="fr-CA"/>
                <w14:ligatures w14:val="standardContextual"/>
              </w:rPr>
              <w:tab/>
            </w:r>
            <w:r w:rsidR="00AF44E4" w:rsidRPr="00664097">
              <w:rPr>
                <w:rStyle w:val="Lienhypertexte"/>
                <w:noProof/>
              </w:rPr>
              <w:t>DATE D’ENTRÉE EN VIGUEUR</w:t>
            </w:r>
            <w:r w:rsidR="00AF44E4">
              <w:rPr>
                <w:noProof/>
                <w:webHidden/>
              </w:rPr>
              <w:tab/>
            </w:r>
            <w:r w:rsidR="00AF44E4">
              <w:rPr>
                <w:noProof/>
                <w:webHidden/>
              </w:rPr>
              <w:fldChar w:fldCharType="begin"/>
            </w:r>
            <w:r w:rsidR="00AF44E4">
              <w:rPr>
                <w:noProof/>
                <w:webHidden/>
              </w:rPr>
              <w:instrText xml:space="preserve"> PAGEREF _Toc153817263 \h </w:instrText>
            </w:r>
            <w:r w:rsidR="00AF44E4">
              <w:rPr>
                <w:noProof/>
                <w:webHidden/>
              </w:rPr>
            </w:r>
            <w:r w:rsidR="00AF44E4">
              <w:rPr>
                <w:noProof/>
                <w:webHidden/>
              </w:rPr>
              <w:fldChar w:fldCharType="separate"/>
            </w:r>
            <w:r w:rsidR="00AF44E4">
              <w:rPr>
                <w:noProof/>
                <w:webHidden/>
              </w:rPr>
              <w:t>8</w:t>
            </w:r>
            <w:r w:rsidR="00AF44E4">
              <w:rPr>
                <w:noProof/>
                <w:webHidden/>
              </w:rPr>
              <w:fldChar w:fldCharType="end"/>
            </w:r>
          </w:hyperlink>
        </w:p>
        <w:p w14:paraId="15CCAC82" w14:textId="2BA1B549" w:rsidR="00AF44E4" w:rsidRDefault="00E37E9B">
          <w:pPr>
            <w:pStyle w:val="TM1"/>
            <w:rPr>
              <w:rFonts w:eastAsiaTheme="minorEastAsia" w:cstheme="minorBidi"/>
              <w:b w:val="0"/>
              <w:bCs w:val="0"/>
              <w:i w:val="0"/>
              <w:iCs w:val="0"/>
              <w:noProof/>
              <w:kern w:val="2"/>
              <w:sz w:val="22"/>
              <w:szCs w:val="22"/>
              <w:lang w:eastAsia="fr-CA"/>
              <w14:ligatures w14:val="standardContextual"/>
            </w:rPr>
          </w:pPr>
          <w:hyperlink w:anchor="_Toc153817264" w:history="1">
            <w:r w:rsidR="00AF44E4" w:rsidRPr="00664097">
              <w:rPr>
                <w:rStyle w:val="Lienhypertexte"/>
                <w:noProof/>
              </w:rPr>
              <w:t>ANNEXE A</w:t>
            </w:r>
            <w:r w:rsidR="0049195E">
              <w:rPr>
                <w:rStyle w:val="Lienhypertexte"/>
                <w:noProof/>
              </w:rPr>
              <w:t xml:space="preserve"> : </w:t>
            </w:r>
            <w:r w:rsidR="0049195E" w:rsidRPr="0049195E">
              <w:rPr>
                <w:rStyle w:val="Lienhypertexte"/>
                <w:noProof/>
              </w:rPr>
              <w:t>REGISTRE DÉCLARATION</w:t>
            </w:r>
            <w:r w:rsidR="0049195E">
              <w:rPr>
                <w:rStyle w:val="Lienhypertexte"/>
                <w:noProof/>
              </w:rPr>
              <w:t xml:space="preserve"> </w:t>
            </w:r>
            <w:r w:rsidR="00AF44E4">
              <w:rPr>
                <w:noProof/>
                <w:webHidden/>
              </w:rPr>
              <w:tab/>
            </w:r>
            <w:r w:rsidR="00AF44E4">
              <w:rPr>
                <w:noProof/>
                <w:webHidden/>
              </w:rPr>
              <w:fldChar w:fldCharType="begin"/>
            </w:r>
            <w:r w:rsidR="00AF44E4">
              <w:rPr>
                <w:noProof/>
                <w:webHidden/>
              </w:rPr>
              <w:instrText xml:space="preserve"> PAGEREF _Toc153817264 \h </w:instrText>
            </w:r>
            <w:r w:rsidR="00AF44E4">
              <w:rPr>
                <w:noProof/>
                <w:webHidden/>
              </w:rPr>
            </w:r>
            <w:r w:rsidR="00AF44E4">
              <w:rPr>
                <w:noProof/>
                <w:webHidden/>
              </w:rPr>
              <w:fldChar w:fldCharType="separate"/>
            </w:r>
            <w:r w:rsidR="00AF44E4">
              <w:rPr>
                <w:noProof/>
                <w:webHidden/>
              </w:rPr>
              <w:t>9</w:t>
            </w:r>
            <w:r w:rsidR="00AF44E4">
              <w:rPr>
                <w:noProof/>
                <w:webHidden/>
              </w:rPr>
              <w:fldChar w:fldCharType="end"/>
            </w:r>
          </w:hyperlink>
        </w:p>
        <w:p w14:paraId="6802B318" w14:textId="6ACCD1FC" w:rsidR="00AF44E4" w:rsidRDefault="00E37E9B">
          <w:pPr>
            <w:pStyle w:val="TM1"/>
            <w:rPr>
              <w:rFonts w:eastAsiaTheme="minorEastAsia" w:cstheme="minorBidi"/>
              <w:b w:val="0"/>
              <w:bCs w:val="0"/>
              <w:i w:val="0"/>
              <w:iCs w:val="0"/>
              <w:noProof/>
              <w:kern w:val="2"/>
              <w:sz w:val="22"/>
              <w:szCs w:val="22"/>
              <w:lang w:eastAsia="fr-CA"/>
              <w14:ligatures w14:val="standardContextual"/>
            </w:rPr>
          </w:pPr>
          <w:hyperlink w:anchor="_Toc153817265" w:history="1">
            <w:r w:rsidR="00AF44E4" w:rsidRPr="00664097">
              <w:rPr>
                <w:rStyle w:val="Lienhypertexte"/>
                <w:noProof/>
              </w:rPr>
              <w:t>ANNEXE B</w:t>
            </w:r>
            <w:r w:rsidR="00392ACD">
              <w:rPr>
                <w:rStyle w:val="Lienhypertexte"/>
                <w:noProof/>
              </w:rPr>
              <w:t> :</w:t>
            </w:r>
            <w:r w:rsidR="00392ACD" w:rsidRPr="00392ACD">
              <w:t xml:space="preserve"> </w:t>
            </w:r>
            <w:r w:rsidR="00392ACD" w:rsidRPr="00392ACD">
              <w:rPr>
                <w:rStyle w:val="Lienhypertexte"/>
                <w:noProof/>
              </w:rPr>
              <w:t>FORMULAIRE POUR LE DÉPÔT D’UNE PLAINTE</w:t>
            </w:r>
            <w:r w:rsidR="00392ACD">
              <w:rPr>
                <w:rStyle w:val="Lienhypertexte"/>
                <w:noProof/>
              </w:rPr>
              <w:t xml:space="preserve"> </w:t>
            </w:r>
            <w:r w:rsidR="00AF44E4">
              <w:rPr>
                <w:noProof/>
                <w:webHidden/>
              </w:rPr>
              <w:tab/>
            </w:r>
            <w:r w:rsidR="00AF44E4">
              <w:rPr>
                <w:noProof/>
                <w:webHidden/>
              </w:rPr>
              <w:fldChar w:fldCharType="begin"/>
            </w:r>
            <w:r w:rsidR="00AF44E4">
              <w:rPr>
                <w:noProof/>
                <w:webHidden/>
              </w:rPr>
              <w:instrText xml:space="preserve"> PAGEREF _Toc153817265 \h </w:instrText>
            </w:r>
            <w:r w:rsidR="00AF44E4">
              <w:rPr>
                <w:noProof/>
                <w:webHidden/>
              </w:rPr>
            </w:r>
            <w:r w:rsidR="00AF44E4">
              <w:rPr>
                <w:noProof/>
                <w:webHidden/>
              </w:rPr>
              <w:fldChar w:fldCharType="separate"/>
            </w:r>
            <w:r w:rsidR="00AF44E4">
              <w:rPr>
                <w:noProof/>
                <w:webHidden/>
              </w:rPr>
              <w:t>10</w:t>
            </w:r>
            <w:r w:rsidR="00AF44E4">
              <w:rPr>
                <w:noProof/>
                <w:webHidden/>
              </w:rPr>
              <w:fldChar w:fldCharType="end"/>
            </w:r>
          </w:hyperlink>
        </w:p>
        <w:p w14:paraId="4A9D7E94" w14:textId="61351D92" w:rsidR="00AF44E4" w:rsidRDefault="00E37E9B">
          <w:pPr>
            <w:pStyle w:val="TM1"/>
            <w:rPr>
              <w:rFonts w:eastAsiaTheme="minorEastAsia" w:cstheme="minorBidi"/>
              <w:b w:val="0"/>
              <w:bCs w:val="0"/>
              <w:i w:val="0"/>
              <w:iCs w:val="0"/>
              <w:noProof/>
              <w:kern w:val="2"/>
              <w:sz w:val="22"/>
              <w:szCs w:val="22"/>
              <w:lang w:eastAsia="fr-CA"/>
              <w14:ligatures w14:val="standardContextual"/>
            </w:rPr>
          </w:pPr>
          <w:hyperlink w:anchor="_Toc153817266" w:history="1">
            <w:r w:rsidR="00AF44E4" w:rsidRPr="00664097">
              <w:rPr>
                <w:rStyle w:val="Lienhypertexte"/>
                <w:noProof/>
              </w:rPr>
              <w:t>ANNEXE C</w:t>
            </w:r>
            <w:r w:rsidR="0049195E">
              <w:rPr>
                <w:rStyle w:val="Lienhypertexte"/>
                <w:noProof/>
              </w:rPr>
              <w:t xml:space="preserve"> : </w:t>
            </w:r>
            <w:r w:rsidR="0049195E" w:rsidRPr="0049195E">
              <w:rPr>
                <w:rStyle w:val="Lienhypertexte"/>
                <w:noProof/>
              </w:rPr>
              <w:t>RECONNAÎTRE LE HARCÈLEMENT PSYCHOLOGIQUE OU SEXUEL</w:t>
            </w:r>
            <w:r w:rsidR="00AF44E4">
              <w:rPr>
                <w:noProof/>
                <w:webHidden/>
              </w:rPr>
              <w:tab/>
            </w:r>
            <w:r w:rsidR="00AF44E4">
              <w:rPr>
                <w:noProof/>
                <w:webHidden/>
              </w:rPr>
              <w:fldChar w:fldCharType="begin"/>
            </w:r>
            <w:r w:rsidR="00AF44E4">
              <w:rPr>
                <w:noProof/>
                <w:webHidden/>
              </w:rPr>
              <w:instrText xml:space="preserve"> PAGEREF _Toc153817266 \h </w:instrText>
            </w:r>
            <w:r w:rsidR="00AF44E4">
              <w:rPr>
                <w:noProof/>
                <w:webHidden/>
              </w:rPr>
            </w:r>
            <w:r w:rsidR="00AF44E4">
              <w:rPr>
                <w:noProof/>
                <w:webHidden/>
              </w:rPr>
              <w:fldChar w:fldCharType="separate"/>
            </w:r>
            <w:r w:rsidR="00AF44E4">
              <w:rPr>
                <w:noProof/>
                <w:webHidden/>
              </w:rPr>
              <w:t>12</w:t>
            </w:r>
            <w:r w:rsidR="00AF44E4">
              <w:rPr>
                <w:noProof/>
                <w:webHidden/>
              </w:rPr>
              <w:fldChar w:fldCharType="end"/>
            </w:r>
          </w:hyperlink>
        </w:p>
        <w:p w14:paraId="170DCBF6" w14:textId="0716DAD4" w:rsidR="00AF44E4" w:rsidRDefault="00E37E9B">
          <w:pPr>
            <w:pStyle w:val="TM1"/>
            <w:rPr>
              <w:rFonts w:eastAsiaTheme="minorEastAsia" w:cstheme="minorBidi"/>
              <w:b w:val="0"/>
              <w:bCs w:val="0"/>
              <w:i w:val="0"/>
              <w:iCs w:val="0"/>
              <w:noProof/>
              <w:kern w:val="2"/>
              <w:sz w:val="22"/>
              <w:szCs w:val="22"/>
              <w:lang w:eastAsia="fr-CA"/>
              <w14:ligatures w14:val="standardContextual"/>
            </w:rPr>
          </w:pPr>
          <w:hyperlink w:anchor="_Toc153817267" w:history="1">
            <w:r w:rsidR="00AF44E4" w:rsidRPr="00664097">
              <w:rPr>
                <w:rStyle w:val="Lienhypertexte"/>
                <w:noProof/>
              </w:rPr>
              <w:t>ANNEXE D</w:t>
            </w:r>
            <w:r w:rsidR="00392ACD">
              <w:rPr>
                <w:rStyle w:val="Lienhypertexte"/>
                <w:noProof/>
              </w:rPr>
              <w:t xml:space="preserve"> : </w:t>
            </w:r>
            <w:r w:rsidR="00392ACD" w:rsidRPr="00392ACD">
              <w:rPr>
                <w:rStyle w:val="Lienhypertexte"/>
                <w:noProof/>
              </w:rPr>
              <w:t>PROCÉDURE DE TRAITEMENT DE PLAINTE EN DÉTAIL</w:t>
            </w:r>
            <w:r w:rsidR="00AF44E4">
              <w:rPr>
                <w:noProof/>
                <w:webHidden/>
              </w:rPr>
              <w:tab/>
            </w:r>
            <w:r w:rsidR="00AF44E4">
              <w:rPr>
                <w:noProof/>
                <w:webHidden/>
              </w:rPr>
              <w:fldChar w:fldCharType="begin"/>
            </w:r>
            <w:r w:rsidR="00AF44E4">
              <w:rPr>
                <w:noProof/>
                <w:webHidden/>
              </w:rPr>
              <w:instrText xml:space="preserve"> PAGEREF _Toc153817267 \h </w:instrText>
            </w:r>
            <w:r w:rsidR="00AF44E4">
              <w:rPr>
                <w:noProof/>
                <w:webHidden/>
              </w:rPr>
            </w:r>
            <w:r w:rsidR="00AF44E4">
              <w:rPr>
                <w:noProof/>
                <w:webHidden/>
              </w:rPr>
              <w:fldChar w:fldCharType="separate"/>
            </w:r>
            <w:r w:rsidR="00AF44E4">
              <w:rPr>
                <w:noProof/>
                <w:webHidden/>
              </w:rPr>
              <w:t>13</w:t>
            </w:r>
            <w:r w:rsidR="00AF44E4">
              <w:rPr>
                <w:noProof/>
                <w:webHidden/>
              </w:rPr>
              <w:fldChar w:fldCharType="end"/>
            </w:r>
          </w:hyperlink>
        </w:p>
        <w:p w14:paraId="16724992" w14:textId="075647D4" w:rsidR="006427F8" w:rsidRPr="006640D2" w:rsidRDefault="006427F8" w:rsidP="00535EA8">
          <w:pPr>
            <w:spacing w:after="0" w:line="276" w:lineRule="auto"/>
            <w:contextualSpacing/>
            <w:jc w:val="both"/>
            <w:rPr>
              <w:rFonts w:cstheme="minorHAnsi"/>
            </w:rPr>
          </w:pPr>
          <w:r w:rsidRPr="006640D2">
            <w:rPr>
              <w:rFonts w:cstheme="minorHAnsi"/>
              <w:b/>
              <w:bCs/>
              <w:noProof/>
              <w:highlight w:val="yellow"/>
            </w:rPr>
            <w:fldChar w:fldCharType="end"/>
          </w:r>
        </w:p>
      </w:sdtContent>
    </w:sdt>
    <w:p w14:paraId="0743658E" w14:textId="3F9BB0C8" w:rsidR="00D30B90" w:rsidRPr="006640D2" w:rsidRDefault="00D30B90" w:rsidP="00535EA8">
      <w:pPr>
        <w:spacing w:after="0" w:line="276" w:lineRule="auto"/>
        <w:contextualSpacing/>
        <w:jc w:val="both"/>
        <w:rPr>
          <w:rFonts w:cstheme="minorHAnsi"/>
        </w:rPr>
      </w:pPr>
    </w:p>
    <w:p w14:paraId="52D9CB56" w14:textId="085A848D" w:rsidR="00D30B90" w:rsidRPr="006640D2" w:rsidRDefault="00D30B90" w:rsidP="00535EA8">
      <w:pPr>
        <w:spacing w:after="0" w:line="276" w:lineRule="auto"/>
        <w:contextualSpacing/>
        <w:jc w:val="both"/>
        <w:rPr>
          <w:rFonts w:cstheme="minorHAnsi"/>
        </w:rPr>
      </w:pPr>
    </w:p>
    <w:p w14:paraId="139BD4B1" w14:textId="5C3B3801" w:rsidR="00D30B90" w:rsidRPr="006640D2" w:rsidRDefault="00D30B90" w:rsidP="00535EA8">
      <w:pPr>
        <w:spacing w:after="0" w:line="276" w:lineRule="auto"/>
        <w:contextualSpacing/>
        <w:jc w:val="both"/>
        <w:rPr>
          <w:rFonts w:cstheme="minorHAnsi"/>
        </w:rPr>
      </w:pPr>
    </w:p>
    <w:p w14:paraId="66E076EC" w14:textId="7719459B" w:rsidR="00D30B90" w:rsidRPr="006640D2" w:rsidRDefault="00D30B90" w:rsidP="00535EA8">
      <w:pPr>
        <w:spacing w:after="0" w:line="276" w:lineRule="auto"/>
        <w:contextualSpacing/>
        <w:jc w:val="both"/>
        <w:rPr>
          <w:rFonts w:cstheme="minorHAnsi"/>
        </w:rPr>
      </w:pPr>
    </w:p>
    <w:p w14:paraId="1F9043DF" w14:textId="1F1368F3" w:rsidR="00973357" w:rsidRPr="006640D2" w:rsidRDefault="00973357" w:rsidP="00535EA8">
      <w:pPr>
        <w:spacing w:after="0" w:line="276" w:lineRule="auto"/>
        <w:contextualSpacing/>
        <w:jc w:val="both"/>
        <w:rPr>
          <w:rFonts w:cstheme="minorHAnsi"/>
        </w:rPr>
      </w:pPr>
    </w:p>
    <w:p w14:paraId="46ADF26A" w14:textId="0944DEBC" w:rsidR="00973357" w:rsidRPr="006640D2" w:rsidRDefault="00973357" w:rsidP="00535EA8">
      <w:pPr>
        <w:spacing w:after="0" w:line="276" w:lineRule="auto"/>
        <w:contextualSpacing/>
        <w:jc w:val="both"/>
        <w:rPr>
          <w:rFonts w:cstheme="minorHAnsi"/>
        </w:rPr>
      </w:pPr>
    </w:p>
    <w:p w14:paraId="32218912" w14:textId="641A95DE" w:rsidR="00535EA8" w:rsidRPr="006640D2" w:rsidRDefault="00535EA8" w:rsidP="00535EA8">
      <w:pPr>
        <w:spacing w:after="0" w:line="276" w:lineRule="auto"/>
        <w:contextualSpacing/>
        <w:jc w:val="both"/>
        <w:rPr>
          <w:rFonts w:cstheme="minorHAnsi"/>
        </w:rPr>
      </w:pPr>
    </w:p>
    <w:p w14:paraId="6AF460C1" w14:textId="7D389549" w:rsidR="00535EA8" w:rsidRPr="006640D2" w:rsidRDefault="00535EA8" w:rsidP="00535EA8">
      <w:pPr>
        <w:spacing w:after="0" w:line="276" w:lineRule="auto"/>
        <w:contextualSpacing/>
        <w:jc w:val="both"/>
        <w:rPr>
          <w:rFonts w:cstheme="minorHAnsi"/>
        </w:rPr>
      </w:pPr>
    </w:p>
    <w:p w14:paraId="777CEA81" w14:textId="77777777" w:rsidR="00AE7C2D" w:rsidRPr="006640D2" w:rsidRDefault="00AE7C2D" w:rsidP="00292DBE">
      <w:pPr>
        <w:rPr>
          <w:rFonts w:cstheme="minorHAnsi"/>
        </w:rPr>
      </w:pPr>
    </w:p>
    <w:p w14:paraId="1E6581A2" w14:textId="241ED2C7" w:rsidR="006640D2" w:rsidRDefault="006640D2">
      <w:pPr>
        <w:rPr>
          <w:rFonts w:cstheme="minorHAnsi"/>
        </w:rPr>
      </w:pPr>
      <w:r>
        <w:rPr>
          <w:rFonts w:cstheme="minorHAnsi"/>
        </w:rPr>
        <w:br w:type="page"/>
      </w:r>
    </w:p>
    <w:p w14:paraId="4D88EB58" w14:textId="77777777" w:rsidR="00AE7C2D" w:rsidRPr="006640D2" w:rsidRDefault="00AE7C2D" w:rsidP="00292DBE">
      <w:pPr>
        <w:rPr>
          <w:rFonts w:cstheme="minorHAnsi"/>
        </w:rPr>
      </w:pPr>
    </w:p>
    <w:p w14:paraId="44F5073B" w14:textId="65FBA329" w:rsidR="00ED7286" w:rsidRPr="006640D2" w:rsidRDefault="00ED7286" w:rsidP="00535EA8">
      <w:pPr>
        <w:pStyle w:val="Titre1"/>
        <w:numPr>
          <w:ilvl w:val="0"/>
          <w:numId w:val="3"/>
        </w:numPr>
        <w:spacing w:before="0" w:line="276" w:lineRule="auto"/>
        <w:contextualSpacing/>
        <w:jc w:val="both"/>
        <w:rPr>
          <w:rFonts w:asciiTheme="minorHAnsi" w:hAnsiTheme="minorHAnsi" w:cstheme="minorHAnsi"/>
          <w:color w:val="006600"/>
          <w:sz w:val="28"/>
          <w:szCs w:val="28"/>
        </w:rPr>
      </w:pPr>
      <w:bookmarkStart w:id="0" w:name="_Toc153817257"/>
      <w:bookmarkStart w:id="1" w:name="_Hlk133828608"/>
      <w:r w:rsidRPr="006640D2">
        <w:rPr>
          <w:rFonts w:asciiTheme="minorHAnsi" w:hAnsiTheme="minorHAnsi" w:cstheme="minorHAnsi"/>
          <w:color w:val="006600"/>
          <w:sz w:val="28"/>
          <w:szCs w:val="28"/>
        </w:rPr>
        <w:t>OBJECTIF</w:t>
      </w:r>
      <w:bookmarkEnd w:id="0"/>
    </w:p>
    <w:bookmarkEnd w:id="1"/>
    <w:p w14:paraId="07232B58" w14:textId="10E98AFE" w:rsidR="00ED7286" w:rsidRPr="006640D2" w:rsidRDefault="7174183E" w:rsidP="00535EA8">
      <w:pPr>
        <w:spacing w:after="0" w:line="276" w:lineRule="auto"/>
        <w:contextualSpacing/>
        <w:jc w:val="both"/>
        <w:rPr>
          <w:rFonts w:cstheme="minorHAnsi"/>
        </w:rPr>
      </w:pPr>
      <w:r w:rsidRPr="006640D2">
        <w:rPr>
          <w:rFonts w:cstheme="minorHAnsi"/>
        </w:rPr>
        <w:t xml:space="preserve">La présente politique a pour </w:t>
      </w:r>
      <w:r w:rsidR="000E2541" w:rsidRPr="006640D2">
        <w:rPr>
          <w:rFonts w:cstheme="minorHAnsi"/>
        </w:rPr>
        <w:t>objectif</w:t>
      </w:r>
      <w:r w:rsidR="00932EBD" w:rsidRPr="006640D2">
        <w:rPr>
          <w:rFonts w:cstheme="minorHAnsi"/>
        </w:rPr>
        <w:t xml:space="preserve"> de confirmer l’engagement </w:t>
      </w:r>
      <w:r w:rsidR="00932EBD" w:rsidRPr="006640D2">
        <w:rPr>
          <w:rFonts w:cstheme="minorHAnsi"/>
          <w:highlight w:val="yellow"/>
        </w:rPr>
        <w:t>(nom du CPE)</w:t>
      </w:r>
      <w:r w:rsidR="00932EBD" w:rsidRPr="006640D2">
        <w:rPr>
          <w:rFonts w:cstheme="minorHAnsi"/>
        </w:rPr>
        <w:t xml:space="preserve"> </w:t>
      </w:r>
      <w:r w:rsidR="005B2CA1" w:rsidRPr="006640D2">
        <w:rPr>
          <w:rFonts w:cstheme="minorHAnsi"/>
        </w:rPr>
        <w:t>à</w:t>
      </w:r>
      <w:r w:rsidRPr="006640D2">
        <w:rPr>
          <w:rFonts w:cstheme="minorHAnsi"/>
        </w:rPr>
        <w:t xml:space="preserve"> prévenir et </w:t>
      </w:r>
      <w:r w:rsidR="00F04910" w:rsidRPr="006640D2">
        <w:rPr>
          <w:rFonts w:cstheme="minorHAnsi"/>
        </w:rPr>
        <w:t>d’éradiquer</w:t>
      </w:r>
      <w:r w:rsidRPr="006640D2">
        <w:rPr>
          <w:rFonts w:cstheme="minorHAnsi"/>
        </w:rPr>
        <w:t xml:space="preserve"> toute forme de harcèlement </w:t>
      </w:r>
      <w:r w:rsidR="00E636AB" w:rsidRPr="006640D2">
        <w:rPr>
          <w:rFonts w:cstheme="minorHAnsi"/>
        </w:rPr>
        <w:t xml:space="preserve">psychologique ou </w:t>
      </w:r>
      <w:r w:rsidR="00EA1C73" w:rsidRPr="006640D2">
        <w:rPr>
          <w:rFonts w:cstheme="minorHAnsi"/>
        </w:rPr>
        <w:t xml:space="preserve">sexuel, </w:t>
      </w:r>
      <w:r w:rsidR="00280432" w:rsidRPr="006640D2">
        <w:rPr>
          <w:rFonts w:cstheme="minorHAnsi"/>
        </w:rPr>
        <w:t>y compris toute forme de harcèlement discriminatoire</w:t>
      </w:r>
      <w:r w:rsidR="00B83588" w:rsidRPr="006640D2">
        <w:rPr>
          <w:rFonts w:cstheme="minorHAnsi"/>
        </w:rPr>
        <w:t xml:space="preserve"> ainsi que</w:t>
      </w:r>
      <w:r w:rsidRPr="006640D2">
        <w:rPr>
          <w:rFonts w:cstheme="minorHAnsi"/>
        </w:rPr>
        <w:t xml:space="preserve"> de promouvoir la civilité en milieu de travail. Elle vise un traitement diligent des plaintes et la résolution de problèmes pour toutes ses employées, sans risque de représailles de quelque forme que ce soit. En ce sens</w:t>
      </w:r>
      <w:r w:rsidR="667BFD96" w:rsidRPr="006640D2">
        <w:rPr>
          <w:rFonts w:cstheme="minorHAnsi"/>
        </w:rPr>
        <w:t xml:space="preserve">, </w:t>
      </w:r>
      <w:r w:rsidRPr="006640D2">
        <w:rPr>
          <w:rFonts w:cstheme="minorHAnsi"/>
        </w:rPr>
        <w:t>l’employeur souhaite instaurer une politique de tolérance zéro.</w:t>
      </w:r>
    </w:p>
    <w:p w14:paraId="0EAABAAF" w14:textId="77777777" w:rsidR="00A8259E" w:rsidRPr="006640D2" w:rsidRDefault="00A8259E" w:rsidP="00535EA8">
      <w:pPr>
        <w:spacing w:after="0" w:line="276" w:lineRule="auto"/>
        <w:contextualSpacing/>
        <w:jc w:val="both"/>
        <w:rPr>
          <w:rFonts w:cstheme="minorHAnsi"/>
        </w:rPr>
      </w:pPr>
    </w:p>
    <w:p w14:paraId="58D8FC5F" w14:textId="77777777" w:rsidR="00A8259E" w:rsidRPr="006640D2" w:rsidRDefault="00A8259E" w:rsidP="00A8259E">
      <w:pPr>
        <w:pStyle w:val="Titre1"/>
        <w:numPr>
          <w:ilvl w:val="0"/>
          <w:numId w:val="3"/>
        </w:numPr>
        <w:spacing w:before="0" w:line="276" w:lineRule="auto"/>
        <w:contextualSpacing/>
        <w:jc w:val="both"/>
        <w:rPr>
          <w:rFonts w:asciiTheme="minorHAnsi" w:hAnsiTheme="minorHAnsi" w:cstheme="minorHAnsi"/>
          <w:color w:val="006600"/>
          <w:sz w:val="28"/>
          <w:szCs w:val="28"/>
        </w:rPr>
      </w:pPr>
      <w:bookmarkStart w:id="2" w:name="_Toc153817258"/>
      <w:r w:rsidRPr="006640D2">
        <w:rPr>
          <w:rFonts w:asciiTheme="minorHAnsi" w:hAnsiTheme="minorHAnsi" w:cstheme="minorHAnsi"/>
          <w:color w:val="006600"/>
          <w:sz w:val="28"/>
          <w:szCs w:val="28"/>
        </w:rPr>
        <w:t>CHAMPS D’APPLICATION</w:t>
      </w:r>
      <w:bookmarkEnd w:id="2"/>
    </w:p>
    <w:p w14:paraId="1756B17D" w14:textId="0E6B0BF8" w:rsidR="00A8259E" w:rsidRPr="006640D2" w:rsidRDefault="00A86F64" w:rsidP="00A8259E">
      <w:pPr>
        <w:spacing w:after="0" w:line="276" w:lineRule="auto"/>
        <w:contextualSpacing/>
        <w:jc w:val="both"/>
        <w:rPr>
          <w:rFonts w:cstheme="minorHAnsi"/>
        </w:rPr>
      </w:pPr>
      <w:r w:rsidRPr="006640D2">
        <w:rPr>
          <w:rFonts w:cstheme="minorHAnsi"/>
        </w:rPr>
        <w:t>2</w:t>
      </w:r>
      <w:r w:rsidR="00A8259E" w:rsidRPr="006640D2">
        <w:rPr>
          <w:rFonts w:cstheme="minorHAnsi"/>
        </w:rPr>
        <w:t xml:space="preserve">.1 La présente politique s’applique à l’ensemble du personnel </w:t>
      </w:r>
      <w:r w:rsidR="00090A7B" w:rsidRPr="006640D2">
        <w:rPr>
          <w:rFonts w:cstheme="minorHAnsi"/>
        </w:rPr>
        <w:t>du CPE (</w:t>
      </w:r>
      <w:r w:rsidR="00090A7B" w:rsidRPr="006640D2">
        <w:rPr>
          <w:rFonts w:cstheme="minorHAnsi"/>
          <w:highlight w:val="yellow"/>
        </w:rPr>
        <w:t>nom du CPE)</w:t>
      </w:r>
      <w:r w:rsidR="00A8259E" w:rsidRPr="006640D2">
        <w:rPr>
          <w:rFonts w:cstheme="minorHAnsi"/>
          <w:highlight w:val="yellow"/>
        </w:rPr>
        <w:t>,</w:t>
      </w:r>
      <w:r w:rsidR="00A8259E" w:rsidRPr="006640D2">
        <w:rPr>
          <w:rFonts w:cstheme="minorHAnsi"/>
        </w:rPr>
        <w:t xml:space="preserve"> incluant le personnel d’encadrement et les administrateurs du CPE/BC. </w:t>
      </w:r>
    </w:p>
    <w:p w14:paraId="73E3CE3E" w14:textId="77777777" w:rsidR="00A8259E" w:rsidRPr="006640D2" w:rsidRDefault="00A8259E" w:rsidP="00A8259E">
      <w:pPr>
        <w:spacing w:after="0" w:line="276" w:lineRule="auto"/>
        <w:contextualSpacing/>
        <w:jc w:val="both"/>
        <w:rPr>
          <w:rFonts w:cstheme="minorHAnsi"/>
        </w:rPr>
      </w:pPr>
    </w:p>
    <w:p w14:paraId="056C0575" w14:textId="79C6A8EC" w:rsidR="00A8259E" w:rsidRPr="006640D2" w:rsidRDefault="00A86F64" w:rsidP="00A8259E">
      <w:pPr>
        <w:spacing w:after="0" w:line="276" w:lineRule="auto"/>
        <w:contextualSpacing/>
        <w:jc w:val="both"/>
        <w:rPr>
          <w:rFonts w:cstheme="minorHAnsi"/>
        </w:rPr>
      </w:pPr>
      <w:r w:rsidRPr="006640D2">
        <w:rPr>
          <w:rFonts w:cstheme="minorHAnsi"/>
        </w:rPr>
        <w:t>2</w:t>
      </w:r>
      <w:r w:rsidR="00A8259E" w:rsidRPr="006640D2">
        <w:rPr>
          <w:rFonts w:cstheme="minorHAnsi"/>
        </w:rPr>
        <w:t xml:space="preserve">.2. Cette politique régit les relations établies entre toute personne qui est associée </w:t>
      </w:r>
      <w:r w:rsidR="003E2359" w:rsidRPr="006640D2">
        <w:rPr>
          <w:rFonts w:cstheme="minorHAnsi"/>
        </w:rPr>
        <w:t xml:space="preserve">au CPE </w:t>
      </w:r>
      <w:r w:rsidR="003E2359" w:rsidRPr="006640D2">
        <w:rPr>
          <w:rFonts w:cstheme="minorHAnsi"/>
          <w:highlight w:val="yellow"/>
        </w:rPr>
        <w:t>(nom du CPE)</w:t>
      </w:r>
      <w:r w:rsidR="00A8259E" w:rsidRPr="006640D2">
        <w:rPr>
          <w:rFonts w:cstheme="minorHAnsi"/>
        </w:rPr>
        <w:t xml:space="preserve">, notamment un stagiaire, un visiteur, un fournisseur, un partenaire, un intervenant, une employée remplaçante, une RSG, un parent, un membre du conseil d’administration, la direction ou un représentant du CPE/BC. Cette liste n’est pas exhaustive, toute autre personne ayant un lien avec </w:t>
      </w:r>
      <w:r w:rsidR="00783CD2" w:rsidRPr="006640D2">
        <w:rPr>
          <w:rFonts w:cstheme="minorHAnsi"/>
        </w:rPr>
        <w:t xml:space="preserve">le CPE </w:t>
      </w:r>
      <w:r w:rsidR="00B41832" w:rsidRPr="006640D2">
        <w:rPr>
          <w:rFonts w:cstheme="minorHAnsi"/>
        </w:rPr>
        <w:t xml:space="preserve">(nom du </w:t>
      </w:r>
      <w:r w:rsidR="001F3627" w:rsidRPr="006640D2">
        <w:rPr>
          <w:rFonts w:cstheme="minorHAnsi"/>
        </w:rPr>
        <w:t>CPE) ou</w:t>
      </w:r>
      <w:r w:rsidR="00AF226A" w:rsidRPr="006640D2">
        <w:rPr>
          <w:rFonts w:cstheme="minorHAnsi"/>
        </w:rPr>
        <w:t xml:space="preserve"> un de ses employés</w:t>
      </w:r>
      <w:r w:rsidR="00A8259E" w:rsidRPr="006640D2">
        <w:rPr>
          <w:rFonts w:cstheme="minorHAnsi"/>
        </w:rPr>
        <w:t xml:space="preserve"> pourrait y figurer. </w:t>
      </w:r>
    </w:p>
    <w:p w14:paraId="1C1A0065" w14:textId="77777777" w:rsidR="00A8259E" w:rsidRPr="006640D2" w:rsidRDefault="00A8259E" w:rsidP="00A8259E">
      <w:pPr>
        <w:spacing w:after="0" w:line="276" w:lineRule="auto"/>
        <w:contextualSpacing/>
        <w:jc w:val="both"/>
        <w:rPr>
          <w:rFonts w:cstheme="minorHAnsi"/>
        </w:rPr>
      </w:pPr>
    </w:p>
    <w:p w14:paraId="2C8DE095" w14:textId="57CF8287" w:rsidR="00A8259E" w:rsidRPr="006640D2" w:rsidRDefault="00A86F64" w:rsidP="00A8259E">
      <w:pPr>
        <w:spacing w:after="0" w:line="276" w:lineRule="auto"/>
        <w:contextualSpacing/>
        <w:jc w:val="both"/>
        <w:rPr>
          <w:rFonts w:cstheme="minorHAnsi"/>
        </w:rPr>
      </w:pPr>
      <w:r w:rsidRPr="006640D2">
        <w:rPr>
          <w:rFonts w:cstheme="minorHAnsi"/>
        </w:rPr>
        <w:t>2</w:t>
      </w:r>
      <w:r w:rsidR="00A8259E" w:rsidRPr="006640D2">
        <w:rPr>
          <w:rFonts w:cstheme="minorHAnsi"/>
        </w:rPr>
        <w:t xml:space="preserve">.3 Elle vise les relations en milieu de travail ou en lien avec le travail, que ce soit sur les lieux physiques du travail (bâtiments, </w:t>
      </w:r>
      <w:r w:rsidR="00580460" w:rsidRPr="006640D2">
        <w:rPr>
          <w:rFonts w:cstheme="minorHAnsi"/>
        </w:rPr>
        <w:t>bureaux,</w:t>
      </w:r>
      <w:r w:rsidR="00A8259E" w:rsidRPr="006640D2">
        <w:rPr>
          <w:rFonts w:cstheme="minorHAnsi"/>
        </w:rPr>
        <w:t xml:space="preserve"> aires de la corporation</w:t>
      </w:r>
      <w:r w:rsidR="00813708" w:rsidRPr="006640D2">
        <w:rPr>
          <w:rFonts w:cstheme="minorHAnsi"/>
        </w:rPr>
        <w:t xml:space="preserve">, lors de réunion, formations, déplacements ou </w:t>
      </w:r>
      <w:r w:rsidR="005F3448" w:rsidRPr="006640D2">
        <w:rPr>
          <w:rFonts w:cstheme="minorHAnsi"/>
        </w:rPr>
        <w:t xml:space="preserve">activités sociales organisés par le </w:t>
      </w:r>
      <w:r w:rsidR="00580460" w:rsidRPr="006640D2">
        <w:rPr>
          <w:rFonts w:cstheme="minorHAnsi"/>
        </w:rPr>
        <w:t xml:space="preserve">CPE </w:t>
      </w:r>
      <w:r w:rsidR="00580460" w:rsidRPr="006640D2">
        <w:rPr>
          <w:rFonts w:cstheme="minorHAnsi"/>
          <w:highlight w:val="yellow"/>
        </w:rPr>
        <w:t>(</w:t>
      </w:r>
      <w:r w:rsidR="005F3448" w:rsidRPr="006640D2">
        <w:rPr>
          <w:rFonts w:cstheme="minorHAnsi"/>
          <w:highlight w:val="yellow"/>
        </w:rPr>
        <w:t>nom du CPE</w:t>
      </w:r>
      <w:r w:rsidR="00A8259E" w:rsidRPr="006640D2">
        <w:rPr>
          <w:rFonts w:cstheme="minorHAnsi"/>
          <w:highlight w:val="yellow"/>
        </w:rPr>
        <w:t>)</w:t>
      </w:r>
      <w:r w:rsidR="00D82C96" w:rsidRPr="006640D2">
        <w:rPr>
          <w:rFonts w:cstheme="minorHAnsi"/>
        </w:rPr>
        <w:t xml:space="preserve"> incluant les lieux de télétravail</w:t>
      </w:r>
      <w:r w:rsidR="00513ABE" w:rsidRPr="006640D2">
        <w:rPr>
          <w:rFonts w:cstheme="minorHAnsi"/>
        </w:rPr>
        <w:t>. Elle vis</w:t>
      </w:r>
      <w:r w:rsidR="00580460" w:rsidRPr="006640D2">
        <w:rPr>
          <w:rFonts w:cstheme="minorHAnsi"/>
        </w:rPr>
        <w:t>e</w:t>
      </w:r>
      <w:r w:rsidR="00513ABE" w:rsidRPr="006640D2">
        <w:rPr>
          <w:rFonts w:cstheme="minorHAnsi"/>
        </w:rPr>
        <w:t xml:space="preserve"> également les </w:t>
      </w:r>
      <w:r w:rsidR="00580460" w:rsidRPr="006640D2">
        <w:rPr>
          <w:rFonts w:cstheme="minorHAnsi"/>
        </w:rPr>
        <w:t>communications</w:t>
      </w:r>
      <w:r w:rsidR="00513ABE" w:rsidRPr="006640D2">
        <w:rPr>
          <w:rFonts w:cstheme="minorHAnsi"/>
        </w:rPr>
        <w:t xml:space="preserve"> transmises </w:t>
      </w:r>
      <w:r w:rsidR="00580460" w:rsidRPr="006640D2">
        <w:rPr>
          <w:rFonts w:cstheme="minorHAnsi"/>
        </w:rPr>
        <w:t xml:space="preserve">reçues par tout moyen, technologique ou autre dans un contexte de travail </w:t>
      </w:r>
      <w:r w:rsidR="00E26750" w:rsidRPr="006640D2">
        <w:rPr>
          <w:rFonts w:cstheme="minorHAnsi"/>
        </w:rPr>
        <w:t>à</w:t>
      </w:r>
      <w:r w:rsidR="00B85BFB" w:rsidRPr="006640D2">
        <w:rPr>
          <w:rFonts w:cstheme="minorHAnsi"/>
        </w:rPr>
        <w:t xml:space="preserve"> l’intérieur ou </w:t>
      </w:r>
      <w:r w:rsidR="00E26750" w:rsidRPr="006640D2">
        <w:rPr>
          <w:rFonts w:cstheme="minorHAnsi"/>
        </w:rPr>
        <w:t>à</w:t>
      </w:r>
      <w:r w:rsidR="00B85BFB" w:rsidRPr="006640D2">
        <w:rPr>
          <w:rFonts w:cstheme="minorHAnsi"/>
        </w:rPr>
        <w:t xml:space="preserve"> l’extérieur des heures de travail. </w:t>
      </w:r>
    </w:p>
    <w:p w14:paraId="756FE7A7" w14:textId="77777777" w:rsidR="00E16DC6" w:rsidRPr="006640D2" w:rsidRDefault="00E16DC6" w:rsidP="00A8259E">
      <w:pPr>
        <w:spacing w:after="0" w:line="276" w:lineRule="auto"/>
        <w:contextualSpacing/>
        <w:jc w:val="both"/>
        <w:rPr>
          <w:rFonts w:cstheme="minorHAnsi"/>
        </w:rPr>
      </w:pPr>
    </w:p>
    <w:p w14:paraId="670F0FFA" w14:textId="77777777" w:rsidR="00E16DC6" w:rsidRPr="006640D2" w:rsidRDefault="00E16DC6" w:rsidP="00E16DC6">
      <w:pPr>
        <w:spacing w:after="0" w:line="276" w:lineRule="auto"/>
        <w:contextualSpacing/>
        <w:jc w:val="both"/>
        <w:rPr>
          <w:rFonts w:eastAsiaTheme="minorEastAsia" w:cstheme="minorHAnsi"/>
        </w:rPr>
      </w:pPr>
    </w:p>
    <w:p w14:paraId="47E4DEEF" w14:textId="77777777" w:rsidR="00E16DC6" w:rsidRPr="006640D2" w:rsidRDefault="00E16DC6" w:rsidP="00E16DC6">
      <w:pPr>
        <w:pStyle w:val="Titre1"/>
        <w:numPr>
          <w:ilvl w:val="0"/>
          <w:numId w:val="3"/>
        </w:numPr>
        <w:spacing w:before="0" w:line="276" w:lineRule="auto"/>
        <w:contextualSpacing/>
        <w:jc w:val="both"/>
        <w:rPr>
          <w:rFonts w:asciiTheme="minorHAnsi" w:hAnsiTheme="minorHAnsi" w:cstheme="minorHAnsi"/>
          <w:sz w:val="28"/>
          <w:szCs w:val="28"/>
        </w:rPr>
      </w:pPr>
      <w:bookmarkStart w:id="3" w:name="_Toc153817259"/>
      <w:r w:rsidRPr="006640D2">
        <w:rPr>
          <w:rFonts w:asciiTheme="minorHAnsi" w:hAnsiTheme="minorHAnsi" w:cstheme="minorHAnsi"/>
          <w:color w:val="006600"/>
          <w:sz w:val="28"/>
          <w:szCs w:val="28"/>
        </w:rPr>
        <w:t>DÉFINITIONS</w:t>
      </w:r>
      <w:bookmarkEnd w:id="3"/>
      <w:r w:rsidRPr="006640D2">
        <w:rPr>
          <w:rFonts w:asciiTheme="minorHAnsi" w:hAnsiTheme="minorHAnsi" w:cstheme="minorHAnsi"/>
          <w:color w:val="006600"/>
          <w:sz w:val="28"/>
          <w:szCs w:val="28"/>
        </w:rPr>
        <w:t xml:space="preserve"> </w:t>
      </w:r>
    </w:p>
    <w:p w14:paraId="32494CFE" w14:textId="61C3ECC5" w:rsidR="00E16DC6" w:rsidRPr="006640D2" w:rsidRDefault="00E16DC6" w:rsidP="00E16DC6">
      <w:pPr>
        <w:spacing w:after="0" w:line="276" w:lineRule="auto"/>
        <w:contextualSpacing/>
        <w:jc w:val="both"/>
        <w:rPr>
          <w:rFonts w:cstheme="minorHAnsi"/>
        </w:rPr>
      </w:pPr>
      <w:r w:rsidRPr="006640D2">
        <w:rPr>
          <w:rFonts w:cstheme="minorHAnsi"/>
        </w:rPr>
        <w:t>Aux fins de la présente politique, le terme harcèlement</w:t>
      </w:r>
      <w:r w:rsidR="0049195E">
        <w:rPr>
          <w:rStyle w:val="Appelnotedebasdep"/>
          <w:rFonts w:cstheme="minorHAnsi"/>
        </w:rPr>
        <w:footnoteReference w:id="2"/>
      </w:r>
      <w:r w:rsidRPr="006640D2">
        <w:rPr>
          <w:rFonts w:cstheme="minorHAnsi"/>
        </w:rPr>
        <w:t xml:space="preserve"> se définit comme suit :</w:t>
      </w:r>
    </w:p>
    <w:p w14:paraId="6B034B88" w14:textId="77777777" w:rsidR="00465CBE" w:rsidRPr="006640D2" w:rsidRDefault="00465CBE" w:rsidP="00E16DC6">
      <w:pPr>
        <w:spacing w:after="0" w:line="276" w:lineRule="auto"/>
        <w:contextualSpacing/>
        <w:jc w:val="both"/>
        <w:rPr>
          <w:rFonts w:cstheme="minorHAnsi"/>
        </w:rPr>
      </w:pPr>
    </w:p>
    <w:p w14:paraId="411B81C4" w14:textId="77777777" w:rsidR="00E16DC6" w:rsidRPr="006640D2" w:rsidRDefault="00E16DC6" w:rsidP="00E16DC6">
      <w:pPr>
        <w:spacing w:after="0" w:line="276" w:lineRule="auto"/>
        <w:contextualSpacing/>
        <w:jc w:val="both"/>
        <w:rPr>
          <w:rFonts w:cstheme="minorHAnsi"/>
        </w:rPr>
      </w:pPr>
      <w:r w:rsidRPr="006640D2">
        <w:rPr>
          <w:rFonts w:cstheme="minorHAnsi"/>
        </w:rPr>
        <w:t xml:space="preserve">« On entend par « harcèlement psychologique » une conduite vexatoire se manifestant soit par des comportements, des paroles, des actes ou des gestes répétés, qui sont hostiles ou non désirés, laquelle porte atteinte à la dignité ou à l’intégrité psychologique ou physique du salarié et qui entraîne, pour celui-ci, un milieu de travail néfaste. Pour plus de précision, le harcèlement psychologique comprend une telle conduite lorsqu’elle se manifeste par de telles paroles, de tels actes ou de tels gestes à caractère sexuel. </w:t>
      </w:r>
    </w:p>
    <w:p w14:paraId="0352ADAD" w14:textId="77777777" w:rsidR="00A86F64" w:rsidRPr="006640D2" w:rsidRDefault="00A86F64" w:rsidP="00E16DC6">
      <w:pPr>
        <w:spacing w:after="0" w:line="276" w:lineRule="auto"/>
        <w:contextualSpacing/>
        <w:jc w:val="both"/>
        <w:rPr>
          <w:rFonts w:cstheme="minorHAnsi"/>
        </w:rPr>
      </w:pPr>
    </w:p>
    <w:p w14:paraId="574E1FB5" w14:textId="77777777" w:rsidR="00E16DC6" w:rsidRPr="006640D2" w:rsidRDefault="00E16DC6" w:rsidP="00E16DC6">
      <w:pPr>
        <w:spacing w:after="0" w:line="276" w:lineRule="auto"/>
        <w:contextualSpacing/>
        <w:jc w:val="both"/>
        <w:rPr>
          <w:rFonts w:cstheme="minorHAnsi"/>
        </w:rPr>
      </w:pPr>
      <w:r w:rsidRPr="006640D2">
        <w:rPr>
          <w:rFonts w:cstheme="minorHAnsi"/>
        </w:rPr>
        <w:lastRenderedPageBreak/>
        <w:t>Une seule conduite grave peut aussi constituer du harcèlement psychologique si elle porte une telle atteinte et produit un effet nocif continu pour le salarié</w:t>
      </w:r>
      <w:r w:rsidRPr="006640D2">
        <w:rPr>
          <w:rStyle w:val="Appelnotedebasdep"/>
          <w:rFonts w:cstheme="minorHAnsi"/>
        </w:rPr>
        <w:footnoteReference w:id="3"/>
      </w:r>
      <w:r w:rsidRPr="006640D2">
        <w:rPr>
          <w:rFonts w:cstheme="minorHAnsi"/>
        </w:rPr>
        <w:t xml:space="preserve"> ».</w:t>
      </w:r>
      <w:r w:rsidRPr="006640D2">
        <w:rPr>
          <w:rStyle w:val="Appelnotedebasdep"/>
          <w:rFonts w:cstheme="minorHAnsi"/>
        </w:rPr>
        <w:t xml:space="preserve"> </w:t>
      </w:r>
    </w:p>
    <w:p w14:paraId="1A993F74" w14:textId="77777777" w:rsidR="00465CBE" w:rsidRPr="006640D2" w:rsidRDefault="00465CBE" w:rsidP="00E16DC6">
      <w:pPr>
        <w:spacing w:after="0" w:line="276" w:lineRule="auto"/>
        <w:contextualSpacing/>
        <w:jc w:val="both"/>
        <w:rPr>
          <w:rFonts w:cstheme="minorHAnsi"/>
        </w:rPr>
      </w:pPr>
    </w:p>
    <w:p w14:paraId="6B2344FC" w14:textId="77777777" w:rsidR="00E16DC6" w:rsidRPr="006640D2" w:rsidRDefault="00E16DC6" w:rsidP="00E16DC6">
      <w:pPr>
        <w:spacing w:after="0" w:line="276" w:lineRule="auto"/>
        <w:ind w:right="-51"/>
        <w:contextualSpacing/>
        <w:jc w:val="both"/>
        <w:rPr>
          <w:rFonts w:eastAsia="Calibri" w:cstheme="minorHAnsi"/>
          <w:i/>
          <w:iCs/>
          <w:spacing w:val="1"/>
        </w:rPr>
      </w:pPr>
      <w:r w:rsidRPr="006640D2">
        <w:rPr>
          <w:rFonts w:eastAsia="Calibri" w:cstheme="minorHAnsi"/>
          <w:spacing w:val="1"/>
        </w:rPr>
        <w:t xml:space="preserve">La définition inclut le harcèlement discriminatoire lié à un des motifs prévus à la </w:t>
      </w:r>
      <w:r w:rsidRPr="006640D2">
        <w:rPr>
          <w:rFonts w:eastAsia="Calibri" w:cstheme="minorHAnsi"/>
          <w:i/>
          <w:iCs/>
          <w:spacing w:val="1"/>
        </w:rPr>
        <w:t xml:space="preserve">Charte des droits et libertés de la personne </w:t>
      </w:r>
      <w:r w:rsidRPr="006640D2">
        <w:rPr>
          <w:rFonts w:eastAsia="Calibri" w:cstheme="minorHAnsi"/>
          <w:iCs/>
          <w:spacing w:val="1"/>
        </w:rPr>
        <w:t>ainsi que l’intimidation, le cyberharcèlement et le harcèlement sexuel.</w:t>
      </w:r>
    </w:p>
    <w:p w14:paraId="431A5668" w14:textId="77777777" w:rsidR="00E16DC6" w:rsidRPr="006640D2" w:rsidRDefault="00E16DC6" w:rsidP="00E16DC6">
      <w:pPr>
        <w:spacing w:after="0" w:line="276" w:lineRule="auto"/>
        <w:contextualSpacing/>
        <w:jc w:val="both"/>
        <w:rPr>
          <w:rFonts w:cstheme="minorHAnsi"/>
          <w:sz w:val="24"/>
          <w:szCs w:val="24"/>
          <w:lang w:eastAsia="fr-CA"/>
        </w:rPr>
      </w:pPr>
      <w:r w:rsidRPr="006640D2">
        <w:rPr>
          <w:rFonts w:eastAsia="Calibri" w:cstheme="minorHAnsi"/>
        </w:rPr>
        <w:t>« La notion de harcèlement doit être distinguée d’autres situations telles qu’un c</w:t>
      </w:r>
      <w:r w:rsidRPr="006640D2">
        <w:rPr>
          <w:rFonts w:eastAsia="Calibri" w:cstheme="minorHAnsi"/>
          <w:spacing w:val="1"/>
        </w:rPr>
        <w:t>o</w:t>
      </w:r>
      <w:r w:rsidRPr="006640D2">
        <w:rPr>
          <w:rFonts w:eastAsia="Calibri" w:cstheme="minorHAnsi"/>
          <w:spacing w:val="-1"/>
        </w:rPr>
        <w:t>n</w:t>
      </w:r>
      <w:r w:rsidRPr="006640D2">
        <w:rPr>
          <w:rFonts w:eastAsia="Calibri" w:cstheme="minorHAnsi"/>
        </w:rPr>
        <w:t>flit</w:t>
      </w:r>
      <w:r w:rsidRPr="006640D2">
        <w:rPr>
          <w:rFonts w:eastAsia="Times New Roman" w:cstheme="minorHAnsi"/>
          <w:spacing w:val="20"/>
        </w:rPr>
        <w:t xml:space="preserve"> </w:t>
      </w:r>
      <w:r w:rsidRPr="006640D2">
        <w:rPr>
          <w:rFonts w:eastAsia="Calibri" w:cstheme="minorHAnsi"/>
        </w:rPr>
        <w:t>interpersonnel,</w:t>
      </w:r>
      <w:r w:rsidRPr="006640D2">
        <w:rPr>
          <w:rFonts w:eastAsia="Times New Roman" w:cstheme="minorHAnsi"/>
          <w:spacing w:val="17"/>
        </w:rPr>
        <w:t xml:space="preserve"> </w:t>
      </w:r>
      <w:r w:rsidRPr="006640D2">
        <w:rPr>
          <w:rFonts w:eastAsia="Calibri" w:cstheme="minorHAnsi"/>
          <w:spacing w:val="-1"/>
        </w:rPr>
        <w:t>u</w:t>
      </w:r>
      <w:r w:rsidRPr="006640D2">
        <w:rPr>
          <w:rFonts w:eastAsia="Calibri" w:cstheme="minorHAnsi"/>
        </w:rPr>
        <w:t>n</w:t>
      </w:r>
      <w:r w:rsidRPr="006640D2">
        <w:rPr>
          <w:rFonts w:eastAsia="Times New Roman" w:cstheme="minorHAnsi"/>
          <w:spacing w:val="19"/>
        </w:rPr>
        <w:t xml:space="preserve"> </w:t>
      </w:r>
      <w:r w:rsidRPr="006640D2">
        <w:rPr>
          <w:rFonts w:eastAsia="Calibri" w:cstheme="minorHAnsi"/>
        </w:rPr>
        <w:t>stress</w:t>
      </w:r>
      <w:r w:rsidRPr="006640D2">
        <w:rPr>
          <w:rFonts w:eastAsia="Times New Roman" w:cstheme="minorHAnsi"/>
          <w:spacing w:val="19"/>
        </w:rPr>
        <w:t xml:space="preserve"> </w:t>
      </w:r>
      <w:r w:rsidRPr="006640D2">
        <w:rPr>
          <w:rFonts w:eastAsia="Calibri" w:cstheme="minorHAnsi"/>
        </w:rPr>
        <w:t>lié</w:t>
      </w:r>
      <w:r w:rsidRPr="006640D2">
        <w:rPr>
          <w:rFonts w:eastAsia="Times New Roman" w:cstheme="minorHAnsi"/>
          <w:spacing w:val="20"/>
        </w:rPr>
        <w:t xml:space="preserve"> </w:t>
      </w:r>
      <w:r w:rsidRPr="006640D2">
        <w:rPr>
          <w:rFonts w:eastAsia="Calibri" w:cstheme="minorHAnsi"/>
        </w:rPr>
        <w:t>au</w:t>
      </w:r>
      <w:r w:rsidRPr="006640D2">
        <w:rPr>
          <w:rFonts w:eastAsia="Times New Roman" w:cstheme="minorHAnsi"/>
          <w:spacing w:val="19"/>
        </w:rPr>
        <w:t xml:space="preserve"> </w:t>
      </w:r>
      <w:r w:rsidRPr="006640D2">
        <w:rPr>
          <w:rFonts w:eastAsia="Calibri" w:cstheme="minorHAnsi"/>
          <w:spacing w:val="-2"/>
        </w:rPr>
        <w:t>t</w:t>
      </w:r>
      <w:r w:rsidRPr="006640D2">
        <w:rPr>
          <w:rFonts w:eastAsia="Calibri" w:cstheme="minorHAnsi"/>
        </w:rPr>
        <w:t>ra</w:t>
      </w:r>
      <w:r w:rsidRPr="006640D2">
        <w:rPr>
          <w:rFonts w:eastAsia="Calibri" w:cstheme="minorHAnsi"/>
          <w:spacing w:val="1"/>
        </w:rPr>
        <w:t>v</w:t>
      </w:r>
      <w:r w:rsidRPr="006640D2">
        <w:rPr>
          <w:rFonts w:eastAsia="Calibri" w:cstheme="minorHAnsi"/>
        </w:rPr>
        <w:t>ail,</w:t>
      </w:r>
      <w:r w:rsidRPr="006640D2">
        <w:rPr>
          <w:rFonts w:eastAsia="Times New Roman" w:cstheme="minorHAnsi"/>
          <w:spacing w:val="17"/>
        </w:rPr>
        <w:t xml:space="preserve"> </w:t>
      </w:r>
      <w:r w:rsidRPr="006640D2">
        <w:rPr>
          <w:rFonts w:eastAsia="Calibri" w:cstheme="minorHAnsi"/>
          <w:spacing w:val="-1"/>
        </w:rPr>
        <w:t>d</w:t>
      </w:r>
      <w:r w:rsidRPr="006640D2">
        <w:rPr>
          <w:rFonts w:eastAsia="Calibri" w:cstheme="minorHAnsi"/>
        </w:rPr>
        <w:t>es</w:t>
      </w:r>
      <w:r w:rsidRPr="006640D2">
        <w:rPr>
          <w:rFonts w:eastAsia="Times New Roman" w:cstheme="minorHAnsi"/>
          <w:spacing w:val="19"/>
        </w:rPr>
        <w:t xml:space="preserve"> </w:t>
      </w:r>
      <w:r w:rsidRPr="006640D2">
        <w:rPr>
          <w:rFonts w:eastAsia="Calibri" w:cstheme="minorHAnsi"/>
        </w:rPr>
        <w:t>c</w:t>
      </w:r>
      <w:r w:rsidRPr="006640D2">
        <w:rPr>
          <w:rFonts w:eastAsia="Calibri" w:cstheme="minorHAnsi"/>
          <w:spacing w:val="1"/>
        </w:rPr>
        <w:t>o</w:t>
      </w:r>
      <w:r w:rsidRPr="006640D2">
        <w:rPr>
          <w:rFonts w:eastAsia="Calibri" w:cstheme="minorHAnsi"/>
          <w:spacing w:val="-1"/>
        </w:rPr>
        <w:t>n</w:t>
      </w:r>
      <w:r w:rsidRPr="006640D2">
        <w:rPr>
          <w:rFonts w:eastAsia="Calibri" w:cstheme="minorHAnsi"/>
        </w:rPr>
        <w:t>trai</w:t>
      </w:r>
      <w:r w:rsidRPr="006640D2">
        <w:rPr>
          <w:rFonts w:eastAsia="Calibri" w:cstheme="minorHAnsi"/>
          <w:spacing w:val="-3"/>
        </w:rPr>
        <w:t>n</w:t>
      </w:r>
      <w:r w:rsidRPr="006640D2">
        <w:rPr>
          <w:rFonts w:eastAsia="Calibri" w:cstheme="minorHAnsi"/>
        </w:rPr>
        <w:t>t</w:t>
      </w:r>
      <w:r w:rsidRPr="006640D2">
        <w:rPr>
          <w:rFonts w:eastAsia="Calibri" w:cstheme="minorHAnsi"/>
          <w:spacing w:val="-2"/>
        </w:rPr>
        <w:t>e</w:t>
      </w:r>
      <w:r w:rsidRPr="006640D2">
        <w:rPr>
          <w:rFonts w:eastAsia="Calibri" w:cstheme="minorHAnsi"/>
        </w:rPr>
        <w:t>s</w:t>
      </w:r>
      <w:r w:rsidRPr="006640D2">
        <w:rPr>
          <w:rFonts w:eastAsia="Times New Roman" w:cstheme="minorHAnsi"/>
        </w:rPr>
        <w:t xml:space="preserve"> </w:t>
      </w:r>
      <w:r w:rsidRPr="006640D2">
        <w:rPr>
          <w:rFonts w:eastAsia="Calibri" w:cstheme="minorHAnsi"/>
          <w:spacing w:val="-1"/>
        </w:rPr>
        <w:t>p</w:t>
      </w:r>
      <w:r w:rsidRPr="006640D2">
        <w:rPr>
          <w:rFonts w:eastAsia="Calibri" w:cstheme="minorHAnsi"/>
        </w:rPr>
        <w:t>r</w:t>
      </w:r>
      <w:r w:rsidRPr="006640D2">
        <w:rPr>
          <w:rFonts w:eastAsia="Calibri" w:cstheme="minorHAnsi"/>
          <w:spacing w:val="1"/>
        </w:rPr>
        <w:t>o</w:t>
      </w:r>
      <w:r w:rsidRPr="006640D2">
        <w:rPr>
          <w:rFonts w:eastAsia="Calibri" w:cstheme="minorHAnsi"/>
        </w:rPr>
        <w:t>fess</w:t>
      </w:r>
      <w:r w:rsidRPr="006640D2">
        <w:rPr>
          <w:rFonts w:eastAsia="Calibri" w:cstheme="minorHAnsi"/>
          <w:spacing w:val="-3"/>
        </w:rPr>
        <w:t>i</w:t>
      </w:r>
      <w:r w:rsidRPr="006640D2">
        <w:rPr>
          <w:rFonts w:eastAsia="Calibri" w:cstheme="minorHAnsi"/>
          <w:spacing w:val="1"/>
        </w:rPr>
        <w:t>o</w:t>
      </w:r>
      <w:r w:rsidRPr="006640D2">
        <w:rPr>
          <w:rFonts w:eastAsia="Calibri" w:cstheme="minorHAnsi"/>
          <w:spacing w:val="-1"/>
        </w:rPr>
        <w:t>nn</w:t>
      </w:r>
      <w:r w:rsidRPr="006640D2">
        <w:rPr>
          <w:rFonts w:eastAsia="Calibri" w:cstheme="minorHAnsi"/>
        </w:rPr>
        <w:t>elles</w:t>
      </w:r>
      <w:r w:rsidRPr="006640D2">
        <w:rPr>
          <w:rFonts w:eastAsia="Times New Roman" w:cstheme="minorHAnsi"/>
          <w:spacing w:val="2"/>
        </w:rPr>
        <w:t xml:space="preserve"> </w:t>
      </w:r>
      <w:r w:rsidRPr="006640D2">
        <w:rPr>
          <w:rFonts w:eastAsia="Calibri" w:cstheme="minorHAnsi"/>
          <w:spacing w:val="-1"/>
        </w:rPr>
        <w:t>d</w:t>
      </w:r>
      <w:r w:rsidRPr="006640D2">
        <w:rPr>
          <w:rFonts w:eastAsia="Calibri" w:cstheme="minorHAnsi"/>
        </w:rPr>
        <w:t>iffici</w:t>
      </w:r>
      <w:r w:rsidRPr="006640D2">
        <w:rPr>
          <w:rFonts w:eastAsia="Calibri" w:cstheme="minorHAnsi"/>
          <w:spacing w:val="-3"/>
        </w:rPr>
        <w:t>l</w:t>
      </w:r>
      <w:r w:rsidRPr="006640D2">
        <w:rPr>
          <w:rFonts w:eastAsia="Calibri" w:cstheme="minorHAnsi"/>
        </w:rPr>
        <w:t>es</w:t>
      </w:r>
      <w:r w:rsidRPr="006640D2">
        <w:rPr>
          <w:rFonts w:eastAsia="Times New Roman" w:cstheme="minorHAnsi"/>
        </w:rPr>
        <w:t xml:space="preserve"> </w:t>
      </w:r>
      <w:r w:rsidRPr="006640D2">
        <w:rPr>
          <w:rFonts w:eastAsia="Calibri" w:cstheme="minorHAnsi"/>
          <w:spacing w:val="1"/>
        </w:rPr>
        <w:t>o</w:t>
      </w:r>
      <w:r w:rsidRPr="006640D2">
        <w:rPr>
          <w:rFonts w:eastAsia="Calibri" w:cstheme="minorHAnsi"/>
        </w:rPr>
        <w:t>u</w:t>
      </w:r>
      <w:r w:rsidRPr="006640D2">
        <w:rPr>
          <w:rFonts w:eastAsia="Times New Roman" w:cstheme="minorHAnsi"/>
          <w:spacing w:val="1"/>
        </w:rPr>
        <w:t xml:space="preserve"> </w:t>
      </w:r>
      <w:r w:rsidRPr="006640D2">
        <w:rPr>
          <w:rFonts w:eastAsia="Calibri" w:cstheme="minorHAnsi"/>
        </w:rPr>
        <w:t>e</w:t>
      </w:r>
      <w:r w:rsidRPr="006640D2">
        <w:rPr>
          <w:rFonts w:eastAsia="Calibri" w:cstheme="minorHAnsi"/>
          <w:spacing w:val="-1"/>
        </w:rPr>
        <w:t>n</w:t>
      </w:r>
      <w:r w:rsidRPr="006640D2">
        <w:rPr>
          <w:rFonts w:eastAsia="Calibri" w:cstheme="minorHAnsi"/>
          <w:spacing w:val="-2"/>
        </w:rPr>
        <w:t>c</w:t>
      </w:r>
      <w:r w:rsidRPr="006640D2">
        <w:rPr>
          <w:rFonts w:eastAsia="Calibri" w:cstheme="minorHAnsi"/>
          <w:spacing w:val="1"/>
        </w:rPr>
        <w:t>o</w:t>
      </w:r>
      <w:r w:rsidRPr="006640D2">
        <w:rPr>
          <w:rFonts w:eastAsia="Calibri" w:cstheme="minorHAnsi"/>
        </w:rPr>
        <w:t>re</w:t>
      </w:r>
      <w:r w:rsidRPr="006640D2">
        <w:rPr>
          <w:rFonts w:eastAsia="Calibri" w:cstheme="minorHAnsi"/>
          <w:spacing w:val="-1"/>
        </w:rPr>
        <w:t xml:space="preserve"> </w:t>
      </w:r>
      <w:r w:rsidRPr="006640D2">
        <w:rPr>
          <w:rFonts w:eastAsia="Calibri" w:cstheme="minorHAnsi"/>
        </w:rPr>
        <w:t>l’</w:t>
      </w:r>
      <w:r w:rsidRPr="006640D2">
        <w:rPr>
          <w:rFonts w:eastAsia="Calibri" w:cstheme="minorHAnsi"/>
          <w:spacing w:val="-2"/>
        </w:rPr>
        <w:t>e</w:t>
      </w:r>
      <w:r w:rsidRPr="006640D2">
        <w:rPr>
          <w:rFonts w:eastAsia="Calibri" w:cstheme="minorHAnsi"/>
        </w:rPr>
        <w:t>xerci</w:t>
      </w:r>
      <w:r w:rsidRPr="006640D2">
        <w:rPr>
          <w:rFonts w:eastAsia="Calibri" w:cstheme="minorHAnsi"/>
          <w:spacing w:val="-2"/>
        </w:rPr>
        <w:t>c</w:t>
      </w:r>
      <w:r w:rsidRPr="006640D2">
        <w:rPr>
          <w:rFonts w:eastAsia="Calibri" w:cstheme="minorHAnsi"/>
        </w:rPr>
        <w:t>e</w:t>
      </w:r>
      <w:r w:rsidRPr="006640D2">
        <w:rPr>
          <w:rFonts w:eastAsia="Times New Roman" w:cstheme="minorHAnsi"/>
          <w:spacing w:val="3"/>
        </w:rPr>
        <w:t xml:space="preserve"> </w:t>
      </w:r>
      <w:r w:rsidRPr="006640D2">
        <w:rPr>
          <w:rFonts w:eastAsia="Calibri" w:cstheme="minorHAnsi"/>
          <w:spacing w:val="-1"/>
        </w:rPr>
        <w:t>n</w:t>
      </w:r>
      <w:r w:rsidRPr="006640D2">
        <w:rPr>
          <w:rFonts w:eastAsia="Calibri" w:cstheme="minorHAnsi"/>
          <w:spacing w:val="1"/>
        </w:rPr>
        <w:t>o</w:t>
      </w:r>
      <w:r w:rsidRPr="006640D2">
        <w:rPr>
          <w:rFonts w:eastAsia="Calibri" w:cstheme="minorHAnsi"/>
          <w:spacing w:val="-3"/>
        </w:rPr>
        <w:t>r</w:t>
      </w:r>
      <w:r w:rsidRPr="006640D2">
        <w:rPr>
          <w:rFonts w:eastAsia="Calibri" w:cstheme="minorHAnsi"/>
          <w:spacing w:val="1"/>
        </w:rPr>
        <w:t>m</w:t>
      </w:r>
      <w:r w:rsidRPr="006640D2">
        <w:rPr>
          <w:rFonts w:eastAsia="Calibri" w:cstheme="minorHAnsi"/>
        </w:rPr>
        <w:t>al</w:t>
      </w:r>
      <w:r w:rsidRPr="006640D2">
        <w:rPr>
          <w:rFonts w:eastAsia="Times New Roman" w:cstheme="minorHAnsi"/>
          <w:spacing w:val="2"/>
        </w:rPr>
        <w:t xml:space="preserve"> </w:t>
      </w:r>
      <w:r w:rsidRPr="006640D2">
        <w:rPr>
          <w:rFonts w:eastAsia="Calibri" w:cstheme="minorHAnsi"/>
          <w:spacing w:val="-1"/>
        </w:rPr>
        <w:t>d</w:t>
      </w:r>
      <w:r w:rsidRPr="006640D2">
        <w:rPr>
          <w:rFonts w:eastAsia="Calibri" w:cstheme="minorHAnsi"/>
        </w:rPr>
        <w:t>es</w:t>
      </w:r>
      <w:r w:rsidRPr="006640D2">
        <w:rPr>
          <w:rFonts w:eastAsia="Times New Roman" w:cstheme="minorHAnsi"/>
          <w:spacing w:val="2"/>
        </w:rPr>
        <w:t xml:space="preserve"> </w:t>
      </w:r>
      <w:r w:rsidRPr="006640D2">
        <w:rPr>
          <w:rFonts w:eastAsia="Calibri" w:cstheme="minorHAnsi"/>
          <w:spacing w:val="-1"/>
        </w:rPr>
        <w:t>d</w:t>
      </w:r>
      <w:r w:rsidRPr="006640D2">
        <w:rPr>
          <w:rFonts w:eastAsia="Calibri" w:cstheme="minorHAnsi"/>
          <w:spacing w:val="-3"/>
        </w:rPr>
        <w:t>r</w:t>
      </w:r>
      <w:r w:rsidRPr="006640D2">
        <w:rPr>
          <w:rFonts w:eastAsia="Calibri" w:cstheme="minorHAnsi"/>
          <w:spacing w:val="1"/>
        </w:rPr>
        <w:t>o</w:t>
      </w:r>
      <w:r w:rsidRPr="006640D2">
        <w:rPr>
          <w:rFonts w:eastAsia="Calibri" w:cstheme="minorHAnsi"/>
        </w:rPr>
        <w:t>its</w:t>
      </w:r>
      <w:r w:rsidRPr="006640D2">
        <w:rPr>
          <w:rFonts w:eastAsia="Times New Roman" w:cstheme="minorHAnsi"/>
          <w:spacing w:val="2"/>
        </w:rPr>
        <w:t xml:space="preserve"> </w:t>
      </w:r>
      <w:r w:rsidRPr="006640D2">
        <w:rPr>
          <w:rFonts w:eastAsia="Calibri" w:cstheme="minorHAnsi"/>
          <w:spacing w:val="-1"/>
        </w:rPr>
        <w:t>d</w:t>
      </w:r>
      <w:r w:rsidRPr="006640D2">
        <w:rPr>
          <w:rFonts w:eastAsia="Calibri" w:cstheme="minorHAnsi"/>
        </w:rPr>
        <w:t>e</w:t>
      </w:r>
      <w:r w:rsidRPr="006640D2">
        <w:rPr>
          <w:rFonts w:eastAsia="Times New Roman" w:cstheme="minorHAnsi"/>
          <w:spacing w:val="3"/>
        </w:rPr>
        <w:t xml:space="preserve"> </w:t>
      </w:r>
      <w:r w:rsidRPr="006640D2">
        <w:rPr>
          <w:rFonts w:eastAsia="Calibri" w:cstheme="minorHAnsi"/>
          <w:spacing w:val="-1"/>
        </w:rPr>
        <w:t>g</w:t>
      </w:r>
      <w:r w:rsidRPr="006640D2">
        <w:rPr>
          <w:rFonts w:eastAsia="Calibri" w:cstheme="minorHAnsi"/>
        </w:rPr>
        <w:t>éra</w:t>
      </w:r>
      <w:r w:rsidRPr="006640D2">
        <w:rPr>
          <w:rFonts w:eastAsia="Calibri" w:cstheme="minorHAnsi"/>
          <w:spacing w:val="-1"/>
        </w:rPr>
        <w:t>n</w:t>
      </w:r>
      <w:r w:rsidRPr="006640D2">
        <w:rPr>
          <w:rFonts w:eastAsia="Calibri" w:cstheme="minorHAnsi"/>
          <w:spacing w:val="-2"/>
        </w:rPr>
        <w:t>c</w:t>
      </w:r>
      <w:r w:rsidRPr="006640D2">
        <w:rPr>
          <w:rFonts w:eastAsia="Calibri" w:cstheme="minorHAnsi"/>
        </w:rPr>
        <w:t>e</w:t>
      </w:r>
      <w:r w:rsidRPr="006640D2">
        <w:rPr>
          <w:rFonts w:eastAsia="Times New Roman" w:cstheme="minorHAnsi"/>
          <w:spacing w:val="3"/>
        </w:rPr>
        <w:t xml:space="preserve"> </w:t>
      </w:r>
      <w:r w:rsidRPr="006640D2">
        <w:rPr>
          <w:rFonts w:eastAsia="Calibri" w:cstheme="minorHAnsi"/>
        </w:rPr>
        <w:t>(</w:t>
      </w:r>
      <w:r w:rsidRPr="006640D2">
        <w:rPr>
          <w:rFonts w:eastAsia="Calibri" w:cstheme="minorHAnsi"/>
          <w:spacing w:val="-1"/>
        </w:rPr>
        <w:t>g</w:t>
      </w:r>
      <w:r w:rsidRPr="006640D2">
        <w:rPr>
          <w:rFonts w:eastAsia="Calibri" w:cstheme="minorHAnsi"/>
        </w:rPr>
        <w:t>est</w:t>
      </w:r>
      <w:r w:rsidRPr="006640D2">
        <w:rPr>
          <w:rFonts w:eastAsia="Calibri" w:cstheme="minorHAnsi"/>
          <w:spacing w:val="-3"/>
        </w:rPr>
        <w:t>i</w:t>
      </w:r>
      <w:r w:rsidRPr="006640D2">
        <w:rPr>
          <w:rFonts w:eastAsia="Calibri" w:cstheme="minorHAnsi"/>
          <w:spacing w:val="1"/>
        </w:rPr>
        <w:t>o</w:t>
      </w:r>
      <w:r w:rsidRPr="006640D2">
        <w:rPr>
          <w:rFonts w:eastAsia="Calibri" w:cstheme="minorHAnsi"/>
        </w:rPr>
        <w:t>n</w:t>
      </w:r>
      <w:r w:rsidRPr="006640D2">
        <w:rPr>
          <w:rFonts w:eastAsia="Times New Roman" w:cstheme="minorHAnsi"/>
          <w:spacing w:val="1"/>
        </w:rPr>
        <w:t xml:space="preserve"> </w:t>
      </w:r>
      <w:r w:rsidRPr="006640D2">
        <w:rPr>
          <w:rFonts w:eastAsia="Calibri" w:cstheme="minorHAnsi"/>
          <w:spacing w:val="-1"/>
        </w:rPr>
        <w:t>d</w:t>
      </w:r>
      <w:r w:rsidRPr="006640D2">
        <w:rPr>
          <w:rFonts w:eastAsia="Calibri" w:cstheme="minorHAnsi"/>
        </w:rPr>
        <w:t>e</w:t>
      </w:r>
      <w:r w:rsidRPr="006640D2">
        <w:rPr>
          <w:rFonts w:eastAsia="Times New Roman" w:cstheme="minorHAnsi"/>
          <w:spacing w:val="3"/>
        </w:rPr>
        <w:t xml:space="preserve"> </w:t>
      </w:r>
      <w:r w:rsidRPr="006640D2">
        <w:rPr>
          <w:rFonts w:eastAsia="Calibri" w:cstheme="minorHAnsi"/>
        </w:rPr>
        <w:t>la</w:t>
      </w:r>
      <w:r w:rsidRPr="006640D2">
        <w:rPr>
          <w:rFonts w:eastAsia="Times New Roman" w:cstheme="minorHAnsi"/>
        </w:rPr>
        <w:t xml:space="preserve"> </w:t>
      </w:r>
      <w:r w:rsidRPr="006640D2">
        <w:rPr>
          <w:rFonts w:eastAsia="Calibri" w:cstheme="minorHAnsi"/>
          <w:spacing w:val="-1"/>
        </w:rPr>
        <w:t>p</w:t>
      </w:r>
      <w:r w:rsidRPr="006640D2">
        <w:rPr>
          <w:rFonts w:eastAsia="Calibri" w:cstheme="minorHAnsi"/>
        </w:rPr>
        <w:t>rése</w:t>
      </w:r>
      <w:r w:rsidRPr="006640D2">
        <w:rPr>
          <w:rFonts w:eastAsia="Calibri" w:cstheme="minorHAnsi"/>
          <w:spacing w:val="-1"/>
        </w:rPr>
        <w:t>n</w:t>
      </w:r>
      <w:r w:rsidRPr="006640D2">
        <w:rPr>
          <w:rFonts w:eastAsia="Calibri" w:cstheme="minorHAnsi"/>
        </w:rPr>
        <w:t>ce</w:t>
      </w:r>
      <w:r w:rsidRPr="006640D2">
        <w:rPr>
          <w:rFonts w:eastAsia="Times New Roman" w:cstheme="minorHAnsi"/>
          <w:spacing w:val="3"/>
        </w:rPr>
        <w:t xml:space="preserve"> </w:t>
      </w:r>
      <w:r w:rsidRPr="006640D2">
        <w:rPr>
          <w:rFonts w:eastAsia="Calibri" w:cstheme="minorHAnsi"/>
        </w:rPr>
        <w:t>au</w:t>
      </w:r>
      <w:r w:rsidRPr="006640D2">
        <w:rPr>
          <w:rFonts w:eastAsia="Times New Roman" w:cstheme="minorHAnsi"/>
          <w:spacing w:val="2"/>
        </w:rPr>
        <w:t xml:space="preserve"> </w:t>
      </w:r>
      <w:r w:rsidRPr="006640D2">
        <w:rPr>
          <w:rFonts w:eastAsia="Calibri" w:cstheme="minorHAnsi"/>
        </w:rPr>
        <w:t>tra</w:t>
      </w:r>
      <w:r w:rsidRPr="006640D2">
        <w:rPr>
          <w:rFonts w:eastAsia="Calibri" w:cstheme="minorHAnsi"/>
          <w:spacing w:val="1"/>
        </w:rPr>
        <w:t>v</w:t>
      </w:r>
      <w:r w:rsidRPr="006640D2">
        <w:rPr>
          <w:rFonts w:eastAsia="Calibri" w:cstheme="minorHAnsi"/>
        </w:rPr>
        <w:t>ail,</w:t>
      </w:r>
      <w:r w:rsidRPr="006640D2">
        <w:rPr>
          <w:rFonts w:eastAsia="Times New Roman" w:cstheme="minorHAnsi"/>
        </w:rPr>
        <w:t xml:space="preserve"> </w:t>
      </w:r>
      <w:r w:rsidRPr="006640D2">
        <w:rPr>
          <w:rFonts w:eastAsia="Calibri" w:cstheme="minorHAnsi"/>
          <w:spacing w:val="1"/>
        </w:rPr>
        <w:t>o</w:t>
      </w:r>
      <w:r w:rsidRPr="006640D2">
        <w:rPr>
          <w:rFonts w:eastAsia="Calibri" w:cstheme="minorHAnsi"/>
        </w:rPr>
        <w:t>r</w:t>
      </w:r>
      <w:r w:rsidRPr="006640D2">
        <w:rPr>
          <w:rFonts w:eastAsia="Calibri" w:cstheme="minorHAnsi"/>
          <w:spacing w:val="-3"/>
        </w:rPr>
        <w:t>g</w:t>
      </w:r>
      <w:r w:rsidRPr="006640D2">
        <w:rPr>
          <w:rFonts w:eastAsia="Calibri" w:cstheme="minorHAnsi"/>
        </w:rPr>
        <w:t>a</w:t>
      </w:r>
      <w:r w:rsidRPr="006640D2">
        <w:rPr>
          <w:rFonts w:eastAsia="Calibri" w:cstheme="minorHAnsi"/>
          <w:spacing w:val="-1"/>
        </w:rPr>
        <w:t>n</w:t>
      </w:r>
      <w:r w:rsidRPr="006640D2">
        <w:rPr>
          <w:rFonts w:eastAsia="Calibri" w:cstheme="minorHAnsi"/>
        </w:rPr>
        <w:t>isati</w:t>
      </w:r>
      <w:r w:rsidRPr="006640D2">
        <w:rPr>
          <w:rFonts w:eastAsia="Calibri" w:cstheme="minorHAnsi"/>
          <w:spacing w:val="1"/>
        </w:rPr>
        <w:t>o</w:t>
      </w:r>
      <w:r w:rsidRPr="006640D2">
        <w:rPr>
          <w:rFonts w:eastAsia="Calibri" w:cstheme="minorHAnsi"/>
        </w:rPr>
        <w:t>n</w:t>
      </w:r>
      <w:r w:rsidRPr="006640D2">
        <w:rPr>
          <w:rFonts w:eastAsia="Times New Roman" w:cstheme="minorHAnsi"/>
          <w:spacing w:val="4"/>
        </w:rPr>
        <w:t xml:space="preserve"> </w:t>
      </w:r>
      <w:r w:rsidRPr="006640D2">
        <w:rPr>
          <w:rFonts w:eastAsia="Calibri" w:cstheme="minorHAnsi"/>
          <w:spacing w:val="-1"/>
        </w:rPr>
        <w:t>d</w:t>
      </w:r>
      <w:r w:rsidRPr="006640D2">
        <w:rPr>
          <w:rFonts w:eastAsia="Calibri" w:cstheme="minorHAnsi"/>
        </w:rPr>
        <w:t>u</w:t>
      </w:r>
      <w:r w:rsidRPr="006640D2">
        <w:rPr>
          <w:rFonts w:eastAsia="Times New Roman" w:cstheme="minorHAnsi"/>
          <w:spacing w:val="2"/>
        </w:rPr>
        <w:t xml:space="preserve"> </w:t>
      </w:r>
      <w:r w:rsidRPr="006640D2">
        <w:rPr>
          <w:rFonts w:eastAsia="Calibri" w:cstheme="minorHAnsi"/>
        </w:rPr>
        <w:t>tr</w:t>
      </w:r>
      <w:r w:rsidRPr="006640D2">
        <w:rPr>
          <w:rFonts w:eastAsia="Calibri" w:cstheme="minorHAnsi"/>
          <w:spacing w:val="-3"/>
        </w:rPr>
        <w:t>a</w:t>
      </w:r>
      <w:r w:rsidRPr="006640D2">
        <w:rPr>
          <w:rFonts w:eastAsia="Calibri" w:cstheme="minorHAnsi"/>
          <w:spacing w:val="1"/>
        </w:rPr>
        <w:t>v</w:t>
      </w:r>
      <w:r w:rsidRPr="006640D2">
        <w:rPr>
          <w:rFonts w:eastAsia="Calibri" w:cstheme="minorHAnsi"/>
        </w:rPr>
        <w:t>ail,</w:t>
      </w:r>
      <w:r w:rsidRPr="006640D2">
        <w:rPr>
          <w:rFonts w:eastAsia="Times New Roman" w:cstheme="minorHAnsi"/>
          <w:spacing w:val="3"/>
        </w:rPr>
        <w:t xml:space="preserve"> </w:t>
      </w:r>
      <w:r w:rsidRPr="006640D2">
        <w:rPr>
          <w:rFonts w:eastAsia="Calibri" w:cstheme="minorHAnsi"/>
          <w:spacing w:val="-1"/>
        </w:rPr>
        <w:t>m</w:t>
      </w:r>
      <w:r w:rsidRPr="006640D2">
        <w:rPr>
          <w:rFonts w:eastAsia="Calibri" w:cstheme="minorHAnsi"/>
          <w:spacing w:val="-2"/>
        </w:rPr>
        <w:t>e</w:t>
      </w:r>
      <w:r w:rsidRPr="006640D2">
        <w:rPr>
          <w:rFonts w:eastAsia="Calibri" w:cstheme="minorHAnsi"/>
        </w:rPr>
        <w:t>s</w:t>
      </w:r>
      <w:r w:rsidRPr="006640D2">
        <w:rPr>
          <w:rFonts w:eastAsia="Calibri" w:cstheme="minorHAnsi"/>
          <w:spacing w:val="-1"/>
        </w:rPr>
        <w:t>u</w:t>
      </w:r>
      <w:r w:rsidRPr="006640D2">
        <w:rPr>
          <w:rFonts w:eastAsia="Calibri" w:cstheme="minorHAnsi"/>
        </w:rPr>
        <w:t>re</w:t>
      </w:r>
      <w:r w:rsidRPr="006640D2">
        <w:rPr>
          <w:rFonts w:eastAsia="Times New Roman" w:cstheme="minorHAnsi"/>
          <w:spacing w:val="6"/>
        </w:rPr>
        <w:t xml:space="preserve"> </w:t>
      </w:r>
      <w:r w:rsidRPr="006640D2">
        <w:rPr>
          <w:rFonts w:eastAsia="Calibri" w:cstheme="minorHAnsi"/>
          <w:spacing w:val="-1"/>
        </w:rPr>
        <w:t>d</w:t>
      </w:r>
      <w:r w:rsidRPr="006640D2">
        <w:rPr>
          <w:rFonts w:eastAsia="Calibri" w:cstheme="minorHAnsi"/>
        </w:rPr>
        <w:t>isci</w:t>
      </w:r>
      <w:r w:rsidRPr="006640D2">
        <w:rPr>
          <w:rFonts w:eastAsia="Calibri" w:cstheme="minorHAnsi"/>
          <w:spacing w:val="-1"/>
        </w:rPr>
        <w:t>p</w:t>
      </w:r>
      <w:r w:rsidRPr="006640D2">
        <w:rPr>
          <w:rFonts w:eastAsia="Calibri" w:cstheme="minorHAnsi"/>
        </w:rPr>
        <w:t>li</w:t>
      </w:r>
      <w:r w:rsidRPr="006640D2">
        <w:rPr>
          <w:rFonts w:eastAsia="Calibri" w:cstheme="minorHAnsi"/>
          <w:spacing w:val="-1"/>
        </w:rPr>
        <w:t>n</w:t>
      </w:r>
      <w:r w:rsidRPr="006640D2">
        <w:rPr>
          <w:rFonts w:eastAsia="Calibri" w:cstheme="minorHAnsi"/>
        </w:rPr>
        <w:t>aire,</w:t>
      </w:r>
      <w:r w:rsidRPr="006640D2">
        <w:rPr>
          <w:rFonts w:eastAsia="Times New Roman" w:cstheme="minorHAnsi"/>
          <w:spacing w:val="3"/>
        </w:rPr>
        <w:t xml:space="preserve"> </w:t>
      </w:r>
      <w:r w:rsidRPr="006640D2">
        <w:rPr>
          <w:rFonts w:eastAsia="Calibri" w:cstheme="minorHAnsi"/>
          <w:spacing w:val="-2"/>
        </w:rPr>
        <w:t>e</w:t>
      </w:r>
      <w:r w:rsidRPr="006640D2">
        <w:rPr>
          <w:rFonts w:eastAsia="Calibri" w:cstheme="minorHAnsi"/>
        </w:rPr>
        <w:t>tc</w:t>
      </w:r>
      <w:r w:rsidRPr="006640D2">
        <w:rPr>
          <w:rFonts w:eastAsia="Calibri" w:cstheme="minorHAnsi"/>
          <w:spacing w:val="-1"/>
        </w:rPr>
        <w:t>.</w:t>
      </w:r>
      <w:r w:rsidRPr="006640D2">
        <w:rPr>
          <w:rFonts w:eastAsia="Calibri" w:cstheme="minorHAnsi"/>
        </w:rPr>
        <w:t>) »</w:t>
      </w:r>
      <w:r w:rsidRPr="006640D2">
        <w:rPr>
          <w:rStyle w:val="Appelnotedebasdep"/>
          <w:rFonts w:eastAsia="Calibri" w:cstheme="minorHAnsi"/>
        </w:rPr>
        <w:footnoteReference w:id="4"/>
      </w:r>
      <w:r w:rsidRPr="006640D2">
        <w:rPr>
          <w:rFonts w:eastAsia="Calibri" w:cstheme="minorHAnsi"/>
        </w:rPr>
        <w:t>.</w:t>
      </w:r>
      <w:r w:rsidRPr="006640D2">
        <w:rPr>
          <w:rFonts w:cstheme="minorHAnsi"/>
          <w:sz w:val="24"/>
          <w:szCs w:val="24"/>
          <w:lang w:eastAsia="fr-CA"/>
        </w:rPr>
        <w:t xml:space="preserve"> </w:t>
      </w:r>
    </w:p>
    <w:p w14:paraId="6471AC1F" w14:textId="77777777" w:rsidR="00E16DC6" w:rsidRPr="006640D2" w:rsidRDefault="00E16DC6" w:rsidP="00E16DC6">
      <w:pPr>
        <w:spacing w:after="0" w:line="276" w:lineRule="auto"/>
        <w:contextualSpacing/>
        <w:jc w:val="both"/>
        <w:rPr>
          <w:rFonts w:cstheme="minorHAnsi"/>
          <w:sz w:val="24"/>
          <w:szCs w:val="24"/>
          <w:lang w:eastAsia="fr-CA"/>
        </w:rPr>
      </w:pPr>
    </w:p>
    <w:p w14:paraId="77E50104" w14:textId="77777777" w:rsidR="00E16DC6" w:rsidRPr="006640D2" w:rsidRDefault="00E16DC6" w:rsidP="00E16DC6">
      <w:pPr>
        <w:spacing w:after="0" w:line="276" w:lineRule="auto"/>
        <w:contextualSpacing/>
        <w:jc w:val="both"/>
        <w:rPr>
          <w:rFonts w:eastAsia="Calibri" w:cstheme="minorHAnsi"/>
        </w:rPr>
      </w:pPr>
      <w:r w:rsidRPr="006640D2">
        <w:rPr>
          <w:rFonts w:eastAsia="Calibri" w:cstheme="minorHAnsi"/>
        </w:rPr>
        <w:t>Aux fins de la présente politique, le terme civilité se définit comme suit :</w:t>
      </w:r>
    </w:p>
    <w:p w14:paraId="65B163E2" w14:textId="77777777" w:rsidR="006A52E5" w:rsidRPr="006640D2" w:rsidRDefault="006A52E5" w:rsidP="00E16DC6">
      <w:pPr>
        <w:spacing w:after="0" w:line="276" w:lineRule="auto"/>
        <w:contextualSpacing/>
        <w:jc w:val="both"/>
        <w:rPr>
          <w:rFonts w:eastAsia="Calibri" w:cstheme="minorHAnsi"/>
        </w:rPr>
      </w:pPr>
    </w:p>
    <w:p w14:paraId="2764FBE7" w14:textId="77777777" w:rsidR="00E16DC6" w:rsidRPr="006640D2" w:rsidRDefault="00E16DC6" w:rsidP="00E16DC6">
      <w:pPr>
        <w:spacing w:after="0" w:line="276" w:lineRule="auto"/>
        <w:contextualSpacing/>
        <w:jc w:val="both"/>
        <w:rPr>
          <w:rFonts w:eastAsia="Calibri" w:cstheme="minorHAnsi"/>
        </w:rPr>
      </w:pPr>
      <w:r w:rsidRPr="006640D2">
        <w:rPr>
          <w:rFonts w:eastAsia="Calibri" w:cstheme="minorHAnsi"/>
        </w:rPr>
        <w:t>On entend par civilité un comportement qui contribue à maintenir les normes de respect mutuel attendues dans le milieu de travail. Il s’agit d’un ensemble de règles de conduite qui visent le bien-être de l’ensemble d’un groupe d’individus qui le composent, notamment en adoptant des conduites empreintes de respect, de collaboration, de politesse, de courtoisie et de savoir-être. L’incivilité réfère à des comportements impolis, grossiers, discourtois et qui font preuve d’un manque de considération pour autrui.</w:t>
      </w:r>
    </w:p>
    <w:p w14:paraId="2B1F9441" w14:textId="63922FD2" w:rsidR="3BC0F6A4" w:rsidRPr="006640D2" w:rsidRDefault="3BC0F6A4" w:rsidP="00535EA8">
      <w:pPr>
        <w:spacing w:after="0" w:line="276" w:lineRule="auto"/>
        <w:contextualSpacing/>
        <w:jc w:val="both"/>
        <w:rPr>
          <w:rFonts w:cstheme="minorHAnsi"/>
        </w:rPr>
      </w:pPr>
    </w:p>
    <w:p w14:paraId="22CFA83B" w14:textId="77777777" w:rsidR="003F6DE6" w:rsidRPr="006640D2" w:rsidRDefault="003F6DE6" w:rsidP="00535EA8">
      <w:pPr>
        <w:spacing w:after="0" w:line="276" w:lineRule="auto"/>
        <w:contextualSpacing/>
        <w:jc w:val="both"/>
        <w:rPr>
          <w:rFonts w:cstheme="minorHAnsi"/>
        </w:rPr>
      </w:pPr>
    </w:p>
    <w:p w14:paraId="428067D2" w14:textId="3A418F9E" w:rsidR="00E31061" w:rsidRPr="006640D2" w:rsidRDefault="00B2723B" w:rsidP="00535EA8">
      <w:pPr>
        <w:pStyle w:val="Titre1"/>
        <w:numPr>
          <w:ilvl w:val="0"/>
          <w:numId w:val="3"/>
        </w:numPr>
        <w:spacing w:before="0" w:line="276" w:lineRule="auto"/>
        <w:contextualSpacing/>
        <w:jc w:val="both"/>
        <w:rPr>
          <w:rFonts w:asciiTheme="minorHAnsi" w:hAnsiTheme="minorHAnsi" w:cstheme="minorHAnsi"/>
          <w:color w:val="006600"/>
          <w:sz w:val="28"/>
          <w:szCs w:val="28"/>
        </w:rPr>
      </w:pPr>
      <w:bookmarkStart w:id="4" w:name="_Toc153817260"/>
      <w:r w:rsidRPr="006640D2">
        <w:rPr>
          <w:rFonts w:asciiTheme="minorHAnsi" w:hAnsiTheme="minorHAnsi" w:cstheme="minorHAnsi"/>
          <w:color w:val="006600"/>
          <w:sz w:val="28"/>
          <w:szCs w:val="28"/>
        </w:rPr>
        <w:t xml:space="preserve">PRINCIPES </w:t>
      </w:r>
      <w:r w:rsidR="00C159AC" w:rsidRPr="006640D2">
        <w:rPr>
          <w:rFonts w:asciiTheme="minorHAnsi" w:hAnsiTheme="minorHAnsi" w:cstheme="minorHAnsi"/>
          <w:color w:val="006600"/>
          <w:sz w:val="28"/>
          <w:szCs w:val="28"/>
        </w:rPr>
        <w:t>DIRECTEURS</w:t>
      </w:r>
      <w:bookmarkEnd w:id="4"/>
    </w:p>
    <w:p w14:paraId="32E98FB1" w14:textId="77777777" w:rsidR="00CB055D" w:rsidRPr="006640D2" w:rsidRDefault="00CB055D" w:rsidP="00CB055D">
      <w:pPr>
        <w:rPr>
          <w:rFonts w:cstheme="minorHAnsi"/>
        </w:rPr>
      </w:pPr>
    </w:p>
    <w:p w14:paraId="1A44F7CA" w14:textId="4409D139" w:rsidR="00F80B5E" w:rsidRPr="006640D2" w:rsidRDefault="00C159AC" w:rsidP="00535EA8">
      <w:pPr>
        <w:pStyle w:val="Paragraphedeliste"/>
        <w:numPr>
          <w:ilvl w:val="1"/>
          <w:numId w:val="3"/>
        </w:numPr>
        <w:spacing w:after="0" w:line="276" w:lineRule="auto"/>
        <w:jc w:val="both"/>
        <w:rPr>
          <w:rFonts w:cstheme="minorHAnsi"/>
          <w:bCs/>
          <w:u w:val="single"/>
        </w:rPr>
      </w:pPr>
      <w:r w:rsidRPr="006640D2">
        <w:rPr>
          <w:rFonts w:cstheme="minorHAnsi"/>
          <w:bCs/>
          <w:u w:val="single"/>
        </w:rPr>
        <w:t xml:space="preserve">Le CPE </w:t>
      </w:r>
      <w:r w:rsidRPr="006640D2">
        <w:rPr>
          <w:rFonts w:cstheme="minorHAnsi"/>
          <w:bCs/>
          <w:highlight w:val="yellow"/>
          <w:u w:val="single"/>
        </w:rPr>
        <w:t>(nom du CPE)</w:t>
      </w:r>
      <w:r w:rsidRPr="006640D2">
        <w:rPr>
          <w:rFonts w:cstheme="minorHAnsi"/>
          <w:bCs/>
          <w:u w:val="single"/>
        </w:rPr>
        <w:t xml:space="preserve"> </w:t>
      </w:r>
      <w:r w:rsidR="00B47B28" w:rsidRPr="006640D2">
        <w:rPr>
          <w:rFonts w:cstheme="minorHAnsi"/>
          <w:bCs/>
          <w:u w:val="single"/>
        </w:rPr>
        <w:t xml:space="preserve">s’engage </w:t>
      </w:r>
      <w:r w:rsidR="00BF7E61" w:rsidRPr="006640D2">
        <w:rPr>
          <w:rFonts w:cstheme="minorHAnsi"/>
          <w:bCs/>
          <w:u w:val="single"/>
        </w:rPr>
        <w:t>à</w:t>
      </w:r>
      <w:r w:rsidR="00B47B28" w:rsidRPr="006640D2">
        <w:rPr>
          <w:rFonts w:cstheme="minorHAnsi"/>
          <w:bCs/>
          <w:u w:val="single"/>
        </w:rPr>
        <w:t xml:space="preserve"> prendre les moyens nécessaires</w:t>
      </w:r>
      <w:r w:rsidR="00BF7E61" w:rsidRPr="006640D2">
        <w:rPr>
          <w:rFonts w:cstheme="minorHAnsi"/>
          <w:bCs/>
          <w:u w:val="single"/>
        </w:rPr>
        <w:t xml:space="preserve"> et raisonnables pour : </w:t>
      </w:r>
    </w:p>
    <w:p w14:paraId="67D3F1EC" w14:textId="77777777" w:rsidR="00CB055D" w:rsidRPr="006640D2" w:rsidRDefault="00CB055D" w:rsidP="00CB055D">
      <w:pPr>
        <w:pStyle w:val="Paragraphedeliste"/>
        <w:spacing w:after="0" w:line="276" w:lineRule="auto"/>
        <w:ind w:left="360"/>
        <w:jc w:val="both"/>
        <w:rPr>
          <w:rFonts w:cstheme="minorHAnsi"/>
          <w:bCs/>
          <w:u w:val="single"/>
        </w:rPr>
      </w:pPr>
    </w:p>
    <w:p w14:paraId="3D126F4F" w14:textId="0D654932" w:rsidR="00727B36" w:rsidRPr="006640D2" w:rsidRDefault="792FD271" w:rsidP="00535EA8">
      <w:pPr>
        <w:pStyle w:val="Paragraphedeliste"/>
        <w:numPr>
          <w:ilvl w:val="0"/>
          <w:numId w:val="7"/>
        </w:numPr>
        <w:spacing w:after="0" w:line="276" w:lineRule="auto"/>
        <w:jc w:val="both"/>
        <w:rPr>
          <w:rFonts w:cstheme="minorHAnsi"/>
          <w:b/>
          <w:bCs/>
        </w:rPr>
      </w:pPr>
      <w:r w:rsidRPr="006640D2">
        <w:rPr>
          <w:rFonts w:cstheme="minorHAnsi"/>
        </w:rPr>
        <w:t>Agir à titre de modèle et d’exemple en adoptant des comportements empreints de civilité</w:t>
      </w:r>
      <w:r w:rsidR="00BF7E61" w:rsidRPr="006640D2">
        <w:rPr>
          <w:rFonts w:cstheme="minorHAnsi"/>
        </w:rPr>
        <w:t xml:space="preserve"> et ex</w:t>
      </w:r>
      <w:r w:rsidR="007D7ADE" w:rsidRPr="006640D2">
        <w:rPr>
          <w:rFonts w:cstheme="minorHAnsi"/>
        </w:rPr>
        <w:t>e</w:t>
      </w:r>
      <w:r w:rsidR="00F22CDC" w:rsidRPr="006640D2">
        <w:rPr>
          <w:rFonts w:cstheme="minorHAnsi"/>
        </w:rPr>
        <w:t>mp</w:t>
      </w:r>
      <w:r w:rsidR="00BF7E61" w:rsidRPr="006640D2">
        <w:rPr>
          <w:rFonts w:cstheme="minorHAnsi"/>
        </w:rPr>
        <w:t>t de toute forme de harcèlement</w:t>
      </w:r>
      <w:r w:rsidRPr="006640D2">
        <w:rPr>
          <w:rFonts w:cstheme="minorHAnsi"/>
        </w:rPr>
        <w:t>;</w:t>
      </w:r>
    </w:p>
    <w:p w14:paraId="23AEC1C8" w14:textId="109F6755" w:rsidR="00AC08DD" w:rsidRPr="006640D2" w:rsidRDefault="15BBD0A8" w:rsidP="00535EA8">
      <w:pPr>
        <w:pStyle w:val="Paragraphedeliste"/>
        <w:numPr>
          <w:ilvl w:val="0"/>
          <w:numId w:val="7"/>
        </w:numPr>
        <w:spacing w:after="0" w:line="276" w:lineRule="auto"/>
        <w:jc w:val="both"/>
        <w:rPr>
          <w:rFonts w:cstheme="minorHAnsi"/>
          <w:b/>
          <w:bCs/>
        </w:rPr>
      </w:pPr>
      <w:r w:rsidRPr="006640D2">
        <w:rPr>
          <w:rFonts w:cstheme="minorHAnsi"/>
        </w:rPr>
        <w:t xml:space="preserve">Rédiger, adopter et diffuser la présente politique </w:t>
      </w:r>
      <w:r w:rsidR="0221301C" w:rsidRPr="006640D2">
        <w:rPr>
          <w:rFonts w:cstheme="minorHAnsi"/>
        </w:rPr>
        <w:t xml:space="preserve">ainsi que </w:t>
      </w:r>
      <w:r w:rsidR="76B283CA" w:rsidRPr="006640D2">
        <w:rPr>
          <w:rFonts w:cstheme="minorHAnsi"/>
        </w:rPr>
        <w:t xml:space="preserve">le code de civilité </w:t>
      </w:r>
      <w:r w:rsidR="0221301C" w:rsidRPr="006640D2">
        <w:rPr>
          <w:rFonts w:cstheme="minorHAnsi"/>
        </w:rPr>
        <w:t xml:space="preserve">adopté par </w:t>
      </w:r>
      <w:r w:rsidR="00861645" w:rsidRPr="006640D2">
        <w:rPr>
          <w:rFonts w:cstheme="minorHAnsi"/>
        </w:rPr>
        <w:t>le CPE</w:t>
      </w:r>
      <w:r w:rsidR="6C841A31" w:rsidRPr="006640D2">
        <w:rPr>
          <w:rFonts w:cstheme="minorHAnsi"/>
        </w:rPr>
        <w:t xml:space="preserve"> </w:t>
      </w:r>
      <w:r w:rsidR="001E4F94" w:rsidRPr="006640D2">
        <w:rPr>
          <w:rFonts w:cstheme="minorHAnsi"/>
        </w:rPr>
        <w:t>et</w:t>
      </w:r>
      <w:r w:rsidRPr="006640D2">
        <w:rPr>
          <w:rFonts w:cstheme="minorHAnsi"/>
        </w:rPr>
        <w:t xml:space="preserve"> </w:t>
      </w:r>
      <w:r w:rsidR="7DFBE3DE" w:rsidRPr="006640D2">
        <w:rPr>
          <w:rFonts w:cstheme="minorHAnsi"/>
        </w:rPr>
        <w:t>s</w:t>
      </w:r>
      <w:r w:rsidRPr="006640D2">
        <w:rPr>
          <w:rFonts w:cstheme="minorHAnsi"/>
        </w:rPr>
        <w:t xml:space="preserve">es mises à jour subséquentes; </w:t>
      </w:r>
    </w:p>
    <w:p w14:paraId="6D7DD27F" w14:textId="4659538A" w:rsidR="2E5B0076" w:rsidRPr="006640D2" w:rsidRDefault="2E5B0076" w:rsidP="0924B213">
      <w:pPr>
        <w:pStyle w:val="Paragraphedeliste"/>
        <w:numPr>
          <w:ilvl w:val="0"/>
          <w:numId w:val="7"/>
        </w:numPr>
        <w:spacing w:after="0" w:line="276" w:lineRule="auto"/>
        <w:jc w:val="both"/>
        <w:rPr>
          <w:rFonts w:eastAsiaTheme="minorEastAsia" w:cstheme="minorHAnsi"/>
          <w:b/>
          <w:bCs/>
        </w:rPr>
      </w:pPr>
      <w:r w:rsidRPr="006640D2">
        <w:rPr>
          <w:rFonts w:cstheme="minorHAnsi"/>
        </w:rPr>
        <w:t>Faire respecter la présente politique et le code de civilité par l’ensemble du personnel, incluant le personnel d’encadrement</w:t>
      </w:r>
      <w:r w:rsidR="007A7F2F" w:rsidRPr="006640D2">
        <w:rPr>
          <w:rFonts w:cstheme="minorHAnsi"/>
        </w:rPr>
        <w:t>,</w:t>
      </w:r>
      <w:r w:rsidR="00415024" w:rsidRPr="006640D2">
        <w:rPr>
          <w:rFonts w:cstheme="minorHAnsi"/>
        </w:rPr>
        <w:t xml:space="preserve"> ainsi que l’ensemble</w:t>
      </w:r>
      <w:r w:rsidR="000C1394" w:rsidRPr="006640D2">
        <w:rPr>
          <w:rFonts w:cstheme="minorHAnsi"/>
        </w:rPr>
        <w:t xml:space="preserve"> des personnes énumérés au point 2.2 de la présente </w:t>
      </w:r>
      <w:r w:rsidR="001F3627" w:rsidRPr="006640D2">
        <w:rPr>
          <w:rFonts w:cstheme="minorHAnsi"/>
        </w:rPr>
        <w:t>politique;</w:t>
      </w:r>
    </w:p>
    <w:p w14:paraId="414C0ED5" w14:textId="64CDC808" w:rsidR="00113180" w:rsidRPr="006640D2" w:rsidRDefault="3235197B" w:rsidP="00535EA8">
      <w:pPr>
        <w:pStyle w:val="Paragraphedeliste"/>
        <w:numPr>
          <w:ilvl w:val="0"/>
          <w:numId w:val="7"/>
        </w:numPr>
        <w:spacing w:after="0" w:line="276" w:lineRule="auto"/>
        <w:jc w:val="both"/>
        <w:rPr>
          <w:rFonts w:cstheme="minorHAnsi"/>
        </w:rPr>
      </w:pPr>
      <w:r w:rsidRPr="006640D2">
        <w:rPr>
          <w:rFonts w:cstheme="minorHAnsi"/>
        </w:rPr>
        <w:t xml:space="preserve">Prendre les moyens raisonnables pour </w:t>
      </w:r>
      <w:r w:rsidR="101B5B5A" w:rsidRPr="006640D2">
        <w:rPr>
          <w:rFonts w:cstheme="minorHAnsi"/>
        </w:rPr>
        <w:t>prévenir le harcèlement</w:t>
      </w:r>
      <w:r w:rsidR="7D22F952" w:rsidRPr="006640D2">
        <w:rPr>
          <w:rFonts w:cstheme="minorHAnsi"/>
        </w:rPr>
        <w:t xml:space="preserve"> et l'incivilité </w:t>
      </w:r>
      <w:r w:rsidR="00486DC2" w:rsidRPr="006640D2">
        <w:rPr>
          <w:rFonts w:cstheme="minorHAnsi"/>
        </w:rPr>
        <w:t xml:space="preserve">ainsi que de </w:t>
      </w:r>
      <w:r w:rsidR="6A736848" w:rsidRPr="006640D2">
        <w:rPr>
          <w:rFonts w:cstheme="minorHAnsi"/>
        </w:rPr>
        <w:t>faire cesser toute conduite lorsqu’el</w:t>
      </w:r>
      <w:r w:rsidR="002908F5" w:rsidRPr="006640D2">
        <w:rPr>
          <w:rFonts w:cstheme="minorHAnsi"/>
        </w:rPr>
        <w:t>le est portée à sa connaissance;</w:t>
      </w:r>
    </w:p>
    <w:p w14:paraId="1CBDBB17" w14:textId="4A7B6E74" w:rsidR="00113180" w:rsidRPr="006640D2" w:rsidRDefault="073511F6" w:rsidP="00535EA8">
      <w:pPr>
        <w:pStyle w:val="Paragraphedeliste"/>
        <w:numPr>
          <w:ilvl w:val="0"/>
          <w:numId w:val="7"/>
        </w:numPr>
        <w:spacing w:after="0" w:line="276" w:lineRule="auto"/>
        <w:jc w:val="both"/>
        <w:rPr>
          <w:rFonts w:cstheme="minorHAnsi"/>
        </w:rPr>
      </w:pPr>
      <w:r w:rsidRPr="006640D2">
        <w:rPr>
          <w:rFonts w:cstheme="minorHAnsi"/>
        </w:rPr>
        <w:lastRenderedPageBreak/>
        <w:t>S’assurer que les personnes sous sa responsabilité reçoivent les informations nécessaires, la formation et le soutien adéquat en matière de prévention, de gestion et résolution de conflits, de harcèlement et de violence en milieu de travail;</w:t>
      </w:r>
    </w:p>
    <w:p w14:paraId="5A29486D" w14:textId="6A06DA04" w:rsidR="00486DC2" w:rsidRPr="006640D2" w:rsidRDefault="00486DC2" w:rsidP="00535EA8">
      <w:pPr>
        <w:pStyle w:val="Paragraphedeliste"/>
        <w:numPr>
          <w:ilvl w:val="0"/>
          <w:numId w:val="7"/>
        </w:numPr>
        <w:spacing w:after="0" w:line="276" w:lineRule="auto"/>
        <w:jc w:val="both"/>
        <w:rPr>
          <w:rFonts w:eastAsiaTheme="minorEastAsia" w:cstheme="minorHAnsi"/>
        </w:rPr>
      </w:pPr>
      <w:r w:rsidRPr="006640D2">
        <w:rPr>
          <w:rFonts w:cstheme="minorHAnsi"/>
        </w:rPr>
        <w:t>Recevoir et prendre en charge les plaintes en vertu de la présente politique, tout en mettant en œuvre un processus de traitement des plaintes</w:t>
      </w:r>
      <w:r w:rsidR="008F2D9D" w:rsidRPr="006640D2">
        <w:rPr>
          <w:rFonts w:cstheme="minorHAnsi"/>
        </w:rPr>
        <w:t xml:space="preserve"> dès la réception de celle-ci</w:t>
      </w:r>
      <w:r w:rsidRPr="006640D2">
        <w:rPr>
          <w:rFonts w:cstheme="minorHAnsi"/>
        </w:rPr>
        <w:t xml:space="preserve"> et </w:t>
      </w:r>
      <w:r w:rsidR="008F2D9D" w:rsidRPr="006640D2">
        <w:rPr>
          <w:rFonts w:cstheme="minorHAnsi"/>
        </w:rPr>
        <w:t xml:space="preserve">de façon </w:t>
      </w:r>
      <w:r w:rsidRPr="006640D2">
        <w:rPr>
          <w:rFonts w:cstheme="minorHAnsi"/>
        </w:rPr>
        <w:t>objecti</w:t>
      </w:r>
      <w:r w:rsidR="008F2D9D" w:rsidRPr="006640D2">
        <w:rPr>
          <w:rFonts w:cstheme="minorHAnsi"/>
        </w:rPr>
        <w:t>ve</w:t>
      </w:r>
      <w:r w:rsidRPr="006640D2">
        <w:rPr>
          <w:rFonts w:cstheme="minorHAnsi"/>
        </w:rPr>
        <w:t>;</w:t>
      </w:r>
    </w:p>
    <w:p w14:paraId="6994C26D" w14:textId="2C450E1B" w:rsidR="00486DC2" w:rsidRPr="006640D2" w:rsidRDefault="00486DC2" w:rsidP="00535EA8">
      <w:pPr>
        <w:pStyle w:val="Paragraphedeliste"/>
        <w:numPr>
          <w:ilvl w:val="0"/>
          <w:numId w:val="7"/>
        </w:numPr>
        <w:spacing w:after="0" w:line="276" w:lineRule="auto"/>
        <w:jc w:val="both"/>
        <w:rPr>
          <w:rFonts w:cstheme="minorHAnsi"/>
        </w:rPr>
      </w:pPr>
      <w:r w:rsidRPr="006640D2">
        <w:rPr>
          <w:rFonts w:cstheme="minorHAnsi"/>
        </w:rPr>
        <w:t>Préserver la confidentialité des renseignements relatifs à la plainte ainsi que l’identité des personnes impliquées, à moins que ceux-ci ne soient nécessaires au traitement d’une plainte, à la conduite de l’enquête ou à l’imposition de mesures disciplinaires</w:t>
      </w:r>
      <w:r w:rsidR="002908F5" w:rsidRPr="006640D2">
        <w:rPr>
          <w:rFonts w:cstheme="minorHAnsi"/>
        </w:rPr>
        <w:t>, administratives ou autres;</w:t>
      </w:r>
    </w:p>
    <w:p w14:paraId="47C821D4" w14:textId="77777777" w:rsidR="00486DC2" w:rsidRPr="006640D2" w:rsidRDefault="00486DC2" w:rsidP="00535EA8">
      <w:pPr>
        <w:pStyle w:val="Paragraphedeliste"/>
        <w:numPr>
          <w:ilvl w:val="0"/>
          <w:numId w:val="7"/>
        </w:numPr>
        <w:spacing w:after="0" w:line="276" w:lineRule="auto"/>
        <w:jc w:val="both"/>
        <w:rPr>
          <w:rFonts w:cstheme="minorHAnsi"/>
        </w:rPr>
      </w:pPr>
      <w:r w:rsidRPr="006640D2">
        <w:rPr>
          <w:rFonts w:cstheme="minorHAnsi"/>
        </w:rPr>
        <w:t xml:space="preserve">Consulter un tiers externe ou des ressources externes, au besoin, afin d’obtenir du soutien quant à l’application de la présente politique ou quant au traitement d’une plainte; </w:t>
      </w:r>
    </w:p>
    <w:p w14:paraId="64D0BDC0" w14:textId="01A0F9BE" w:rsidR="7F244CB2" w:rsidRPr="006640D2" w:rsidRDefault="7F244CB2" w:rsidP="00535EA8">
      <w:pPr>
        <w:pStyle w:val="Paragraphedeliste"/>
        <w:numPr>
          <w:ilvl w:val="0"/>
          <w:numId w:val="7"/>
        </w:numPr>
        <w:spacing w:after="0" w:line="276" w:lineRule="auto"/>
        <w:jc w:val="both"/>
        <w:rPr>
          <w:rFonts w:cstheme="minorHAnsi"/>
        </w:rPr>
      </w:pPr>
      <w:r w:rsidRPr="006640D2">
        <w:rPr>
          <w:rFonts w:cstheme="minorHAnsi"/>
        </w:rPr>
        <w:t xml:space="preserve">Mettre en œuvre les mesures correctives appropriées, le cas échéant, selon la gravité de la situation; </w:t>
      </w:r>
    </w:p>
    <w:p w14:paraId="6BD436A3" w14:textId="3296014F" w:rsidR="00A8438E" w:rsidRPr="006640D2" w:rsidRDefault="7F244CB2" w:rsidP="00A8438E">
      <w:pPr>
        <w:pStyle w:val="Paragraphedeliste"/>
        <w:numPr>
          <w:ilvl w:val="0"/>
          <w:numId w:val="7"/>
        </w:numPr>
        <w:spacing w:after="0" w:line="276" w:lineRule="auto"/>
        <w:jc w:val="both"/>
        <w:rPr>
          <w:rFonts w:cstheme="minorHAnsi"/>
        </w:rPr>
      </w:pPr>
      <w:r w:rsidRPr="006640D2">
        <w:rPr>
          <w:rFonts w:cstheme="minorHAnsi"/>
        </w:rPr>
        <w:t>S’assurer qu’aucune mesure préjudiciable ou de représailles ne soit exercée dans la cadre de</w:t>
      </w:r>
      <w:r w:rsidR="002908F5" w:rsidRPr="006640D2">
        <w:rPr>
          <w:rFonts w:cstheme="minorHAnsi"/>
        </w:rPr>
        <w:t xml:space="preserve"> l’application de la politique.</w:t>
      </w:r>
    </w:p>
    <w:p w14:paraId="5DE6B0B7" w14:textId="7324056D" w:rsidR="00A21A42" w:rsidRPr="006640D2" w:rsidRDefault="00A21A42" w:rsidP="00535EA8">
      <w:pPr>
        <w:spacing w:after="0" w:line="276" w:lineRule="auto"/>
        <w:contextualSpacing/>
        <w:jc w:val="both"/>
        <w:rPr>
          <w:rFonts w:cstheme="minorHAnsi"/>
        </w:rPr>
      </w:pPr>
    </w:p>
    <w:p w14:paraId="575C986E" w14:textId="07B48C38" w:rsidR="00F80B5E" w:rsidRPr="006640D2" w:rsidRDefault="00424A0A" w:rsidP="00535EA8">
      <w:pPr>
        <w:pStyle w:val="Paragraphedeliste"/>
        <w:numPr>
          <w:ilvl w:val="1"/>
          <w:numId w:val="3"/>
        </w:numPr>
        <w:spacing w:after="0" w:line="276" w:lineRule="auto"/>
        <w:jc w:val="both"/>
        <w:rPr>
          <w:rFonts w:cstheme="minorHAnsi"/>
          <w:bCs/>
          <w:u w:val="single"/>
        </w:rPr>
      </w:pPr>
      <w:r w:rsidRPr="006640D2">
        <w:rPr>
          <w:rFonts w:cstheme="minorHAnsi"/>
          <w:bCs/>
          <w:u w:val="single"/>
        </w:rPr>
        <w:t>ATTENTES ENVERS</w:t>
      </w:r>
      <w:r w:rsidR="00A9279F" w:rsidRPr="006640D2">
        <w:rPr>
          <w:rFonts w:cstheme="minorHAnsi"/>
          <w:bCs/>
          <w:u w:val="single"/>
        </w:rPr>
        <w:t xml:space="preserve"> LES MEMBRES DU PERSONNEL</w:t>
      </w:r>
    </w:p>
    <w:p w14:paraId="367348F1" w14:textId="77777777" w:rsidR="00BF45D8" w:rsidRPr="006640D2" w:rsidRDefault="00BF45D8" w:rsidP="00CB055D">
      <w:pPr>
        <w:pStyle w:val="Paragraphedeliste"/>
        <w:spacing w:after="0" w:line="276" w:lineRule="auto"/>
        <w:ind w:left="360"/>
        <w:jc w:val="both"/>
        <w:rPr>
          <w:rFonts w:cstheme="minorHAnsi"/>
          <w:bCs/>
          <w:u w:val="single"/>
        </w:rPr>
      </w:pPr>
    </w:p>
    <w:p w14:paraId="244AF77F" w14:textId="4C45793B" w:rsidR="00E2163F" w:rsidRPr="006640D2" w:rsidRDefault="6DD20FCF" w:rsidP="00535EA8">
      <w:pPr>
        <w:pStyle w:val="Paragraphedeliste"/>
        <w:numPr>
          <w:ilvl w:val="0"/>
          <w:numId w:val="6"/>
        </w:numPr>
        <w:spacing w:after="0" w:line="276" w:lineRule="auto"/>
        <w:jc w:val="both"/>
        <w:rPr>
          <w:rFonts w:eastAsiaTheme="minorEastAsia" w:cstheme="minorHAnsi"/>
        </w:rPr>
      </w:pPr>
      <w:r w:rsidRPr="006640D2">
        <w:rPr>
          <w:rFonts w:eastAsiaTheme="minorEastAsia" w:cstheme="minorHAnsi"/>
        </w:rPr>
        <w:t>Adopter une co</w:t>
      </w:r>
      <w:r w:rsidR="00A07AA4" w:rsidRPr="006640D2">
        <w:rPr>
          <w:rFonts w:eastAsiaTheme="minorEastAsia" w:cstheme="minorHAnsi"/>
        </w:rPr>
        <w:t xml:space="preserve">nduite empreinte de civilité, </w:t>
      </w:r>
      <w:r w:rsidRPr="006640D2">
        <w:rPr>
          <w:rFonts w:eastAsiaTheme="minorEastAsia" w:cstheme="minorHAnsi"/>
        </w:rPr>
        <w:t>exempte de harcèlement et de violence</w:t>
      </w:r>
      <w:r w:rsidR="00A07AA4" w:rsidRPr="006640D2">
        <w:rPr>
          <w:rFonts w:eastAsiaTheme="minorEastAsia" w:cstheme="minorHAnsi"/>
        </w:rPr>
        <w:t>,</w:t>
      </w:r>
      <w:r w:rsidRPr="006640D2">
        <w:rPr>
          <w:rFonts w:eastAsiaTheme="minorEastAsia" w:cstheme="minorHAnsi"/>
        </w:rPr>
        <w:t xml:space="preserve"> répondant aux normes de conduite adéquates et répondant aux valeurs du CPE/BC</w:t>
      </w:r>
      <w:r w:rsidR="42B2B43F" w:rsidRPr="006640D2">
        <w:rPr>
          <w:rFonts w:eastAsiaTheme="minorEastAsia" w:cstheme="minorHAnsi"/>
        </w:rPr>
        <w:t>;</w:t>
      </w:r>
    </w:p>
    <w:p w14:paraId="50A96FAF" w14:textId="7BE0EA0C" w:rsidR="00A07AA4" w:rsidRPr="006640D2" w:rsidRDefault="110BFDEF" w:rsidP="00535EA8">
      <w:pPr>
        <w:pStyle w:val="Paragraphedeliste"/>
        <w:numPr>
          <w:ilvl w:val="0"/>
          <w:numId w:val="6"/>
        </w:numPr>
        <w:spacing w:after="0" w:line="276" w:lineRule="auto"/>
        <w:jc w:val="both"/>
        <w:rPr>
          <w:rFonts w:cstheme="minorHAnsi"/>
        </w:rPr>
      </w:pPr>
      <w:r w:rsidRPr="006640D2">
        <w:rPr>
          <w:rFonts w:cstheme="minorHAnsi"/>
        </w:rPr>
        <w:t xml:space="preserve">Respecter </w:t>
      </w:r>
      <w:r w:rsidR="6DD20FCF" w:rsidRPr="006640D2">
        <w:rPr>
          <w:rFonts w:cstheme="minorHAnsi"/>
        </w:rPr>
        <w:t>la présente politique</w:t>
      </w:r>
      <w:r w:rsidR="00BD22B6" w:rsidRPr="006640D2">
        <w:rPr>
          <w:rFonts w:cstheme="minorHAnsi"/>
        </w:rPr>
        <w:t xml:space="preserve"> </w:t>
      </w:r>
      <w:r w:rsidR="6DD20FCF" w:rsidRPr="006640D2">
        <w:rPr>
          <w:rFonts w:cstheme="minorHAnsi"/>
        </w:rPr>
        <w:t>;</w:t>
      </w:r>
    </w:p>
    <w:p w14:paraId="4E19BA62" w14:textId="6ABD7C94" w:rsidR="00E2163F" w:rsidRPr="006640D2" w:rsidRDefault="00E2163F" w:rsidP="00535EA8">
      <w:pPr>
        <w:pStyle w:val="Paragraphedeliste"/>
        <w:numPr>
          <w:ilvl w:val="0"/>
          <w:numId w:val="6"/>
        </w:numPr>
        <w:spacing w:after="0" w:line="276" w:lineRule="auto"/>
        <w:jc w:val="both"/>
        <w:rPr>
          <w:rFonts w:cstheme="minorHAnsi"/>
        </w:rPr>
      </w:pPr>
      <w:r w:rsidRPr="006640D2">
        <w:rPr>
          <w:rFonts w:cstheme="minorHAnsi"/>
        </w:rPr>
        <w:t>Participer aux séances de formation et d’information entourant la civilité, la gestion de conflits et le harcèlement en milieu de travail;</w:t>
      </w:r>
      <w:r w:rsidR="0049195E">
        <w:rPr>
          <w:rFonts w:cstheme="minorHAnsi"/>
        </w:rPr>
        <w:t xml:space="preserve"> </w:t>
      </w:r>
      <w:r w:rsidR="00895F36" w:rsidRPr="006640D2">
        <w:rPr>
          <w:rFonts w:cstheme="minorHAnsi"/>
          <w:highlight w:val="yellow"/>
        </w:rPr>
        <w:t xml:space="preserve">(possibilité de prévoir </w:t>
      </w:r>
      <w:r w:rsidR="009F31A0" w:rsidRPr="006640D2">
        <w:rPr>
          <w:rFonts w:cstheme="minorHAnsi"/>
          <w:highlight w:val="yellow"/>
        </w:rPr>
        <w:t xml:space="preserve">une formation </w:t>
      </w:r>
      <w:r w:rsidR="00356344" w:rsidRPr="006640D2">
        <w:rPr>
          <w:rFonts w:cstheme="minorHAnsi"/>
          <w:highlight w:val="yellow"/>
        </w:rPr>
        <w:t>par année</w:t>
      </w:r>
      <w:r w:rsidR="009F31A0" w:rsidRPr="006640D2">
        <w:rPr>
          <w:rFonts w:cstheme="minorHAnsi"/>
          <w:highlight w:val="yellow"/>
        </w:rPr>
        <w:t>)</w:t>
      </w:r>
    </w:p>
    <w:p w14:paraId="2DEAC782" w14:textId="1A09B988" w:rsidR="003D154A" w:rsidRPr="006640D2" w:rsidRDefault="00E2163F" w:rsidP="00535EA8">
      <w:pPr>
        <w:pStyle w:val="Paragraphedeliste"/>
        <w:numPr>
          <w:ilvl w:val="0"/>
          <w:numId w:val="6"/>
        </w:numPr>
        <w:spacing w:after="0" w:line="276" w:lineRule="auto"/>
        <w:jc w:val="both"/>
        <w:rPr>
          <w:rFonts w:cstheme="minorHAnsi"/>
        </w:rPr>
      </w:pPr>
      <w:r w:rsidRPr="006640D2">
        <w:rPr>
          <w:rFonts w:cstheme="minorHAnsi"/>
        </w:rPr>
        <w:t>Collaborer en cas d’enquête au traitement de la plainte conformément à la procédure en vigueur à cet effet</w:t>
      </w:r>
      <w:r w:rsidR="00C41C6D" w:rsidRPr="006640D2">
        <w:rPr>
          <w:rFonts w:cstheme="minorHAnsi"/>
        </w:rPr>
        <w:t xml:space="preserve"> et ne pas entraver le bon déroulement d’une enquête.</w:t>
      </w:r>
    </w:p>
    <w:p w14:paraId="7BCD236B" w14:textId="77777777" w:rsidR="003F6DE6" w:rsidRPr="006640D2" w:rsidRDefault="003F6DE6" w:rsidP="006640D2">
      <w:pPr>
        <w:spacing w:after="0" w:line="276" w:lineRule="auto"/>
        <w:jc w:val="both"/>
        <w:rPr>
          <w:rFonts w:cstheme="minorHAnsi"/>
          <w:color w:val="FF0000"/>
        </w:rPr>
      </w:pPr>
    </w:p>
    <w:p w14:paraId="17DAC990" w14:textId="33AE6E57" w:rsidR="00A16A86" w:rsidRPr="006640D2" w:rsidRDefault="112D862F" w:rsidP="00535EA8">
      <w:pPr>
        <w:pStyle w:val="Titre1"/>
        <w:numPr>
          <w:ilvl w:val="0"/>
          <w:numId w:val="3"/>
        </w:numPr>
        <w:spacing w:before="0" w:line="276" w:lineRule="auto"/>
        <w:contextualSpacing/>
        <w:jc w:val="both"/>
        <w:rPr>
          <w:rFonts w:asciiTheme="minorHAnsi" w:hAnsiTheme="minorHAnsi" w:cstheme="minorHAnsi"/>
          <w:color w:val="006600"/>
          <w:sz w:val="28"/>
          <w:szCs w:val="28"/>
        </w:rPr>
      </w:pPr>
      <w:bookmarkStart w:id="5" w:name="_Toc153817261"/>
      <w:r w:rsidRPr="006640D2">
        <w:rPr>
          <w:rFonts w:asciiTheme="minorHAnsi" w:hAnsiTheme="minorHAnsi" w:cstheme="minorHAnsi"/>
          <w:color w:val="006600"/>
          <w:sz w:val="28"/>
          <w:szCs w:val="28"/>
        </w:rPr>
        <w:t>TRAITEMENT DE PLAINTE</w:t>
      </w:r>
      <w:bookmarkEnd w:id="5"/>
      <w:r w:rsidRPr="006640D2">
        <w:rPr>
          <w:rFonts w:asciiTheme="minorHAnsi" w:hAnsiTheme="minorHAnsi" w:cstheme="minorHAnsi"/>
          <w:color w:val="006600"/>
          <w:sz w:val="28"/>
          <w:szCs w:val="28"/>
        </w:rPr>
        <w:t xml:space="preserve"> </w:t>
      </w:r>
    </w:p>
    <w:p w14:paraId="75701BAB" w14:textId="77777777" w:rsidR="00CB055D" w:rsidRPr="006640D2" w:rsidRDefault="00CB055D" w:rsidP="00CB055D">
      <w:pPr>
        <w:rPr>
          <w:rFonts w:cstheme="minorHAnsi"/>
        </w:rPr>
      </w:pPr>
    </w:p>
    <w:p w14:paraId="4B42C6DF" w14:textId="4A2C1770" w:rsidR="0012508F" w:rsidRPr="006640D2" w:rsidRDefault="0012508F" w:rsidP="00535EA8">
      <w:pPr>
        <w:pStyle w:val="Paragraphedeliste"/>
        <w:numPr>
          <w:ilvl w:val="1"/>
          <w:numId w:val="3"/>
        </w:numPr>
        <w:spacing w:after="0" w:line="276" w:lineRule="auto"/>
        <w:jc w:val="both"/>
        <w:rPr>
          <w:rFonts w:cstheme="minorHAnsi"/>
          <w:u w:val="single"/>
        </w:rPr>
      </w:pPr>
      <w:r w:rsidRPr="006640D2">
        <w:rPr>
          <w:rFonts w:cstheme="minorHAnsi"/>
          <w:u w:val="single"/>
        </w:rPr>
        <w:t>Dépôt de plainte</w:t>
      </w:r>
    </w:p>
    <w:p w14:paraId="51909801" w14:textId="77777777" w:rsidR="00CB055D" w:rsidRPr="006640D2" w:rsidRDefault="00CB055D" w:rsidP="00CB055D">
      <w:pPr>
        <w:pStyle w:val="Paragraphedeliste"/>
        <w:spacing w:after="0" w:line="276" w:lineRule="auto"/>
        <w:ind w:left="360"/>
        <w:jc w:val="both"/>
        <w:rPr>
          <w:rFonts w:cstheme="minorHAnsi"/>
          <w:u w:val="single"/>
        </w:rPr>
      </w:pPr>
    </w:p>
    <w:p w14:paraId="67690601" w14:textId="4B5D0983" w:rsidR="00D408F2" w:rsidRPr="006640D2" w:rsidRDefault="4657D491" w:rsidP="00535EA8">
      <w:pPr>
        <w:spacing w:after="0" w:line="276" w:lineRule="auto"/>
        <w:contextualSpacing/>
        <w:jc w:val="both"/>
        <w:rPr>
          <w:rFonts w:cstheme="minorHAnsi"/>
        </w:rPr>
      </w:pPr>
      <w:r w:rsidRPr="006640D2">
        <w:rPr>
          <w:rFonts w:cstheme="minorHAnsi"/>
        </w:rPr>
        <w:t>Lorsque cela est possible, l</w:t>
      </w:r>
      <w:r w:rsidR="3A1F2571" w:rsidRPr="006640D2">
        <w:rPr>
          <w:rFonts w:cstheme="minorHAnsi"/>
        </w:rPr>
        <w:t xml:space="preserve">a </w:t>
      </w:r>
      <w:r w:rsidR="1F0C06AA" w:rsidRPr="006640D2">
        <w:rPr>
          <w:rFonts w:cstheme="minorHAnsi"/>
        </w:rPr>
        <w:t>salariée</w:t>
      </w:r>
      <w:r w:rsidR="3A1F2571" w:rsidRPr="006640D2">
        <w:rPr>
          <w:rFonts w:cstheme="minorHAnsi"/>
        </w:rPr>
        <w:t xml:space="preserve"> qui croit subir</w:t>
      </w:r>
      <w:r w:rsidR="1B736B3B" w:rsidRPr="006640D2">
        <w:rPr>
          <w:rFonts w:cstheme="minorHAnsi"/>
        </w:rPr>
        <w:t xml:space="preserve"> une problématique </w:t>
      </w:r>
      <w:r w:rsidR="00CC3307" w:rsidRPr="006640D2">
        <w:rPr>
          <w:rFonts w:cstheme="minorHAnsi"/>
        </w:rPr>
        <w:t>d’incivilité</w:t>
      </w:r>
      <w:r w:rsidR="1B736B3B" w:rsidRPr="006640D2">
        <w:rPr>
          <w:rFonts w:cstheme="minorHAnsi"/>
        </w:rPr>
        <w:t xml:space="preserve"> ou une f</w:t>
      </w:r>
      <w:r w:rsidR="3A1F2571" w:rsidRPr="006640D2">
        <w:rPr>
          <w:rFonts w:cstheme="minorHAnsi"/>
        </w:rPr>
        <w:t>orme de harcèlement</w:t>
      </w:r>
      <w:r w:rsidR="1B736B3B" w:rsidRPr="006640D2">
        <w:rPr>
          <w:rFonts w:cstheme="minorHAnsi"/>
        </w:rPr>
        <w:t xml:space="preserve"> </w:t>
      </w:r>
      <w:r w:rsidR="3A1F2571" w:rsidRPr="006640D2">
        <w:rPr>
          <w:rFonts w:cstheme="minorHAnsi"/>
        </w:rPr>
        <w:t>devrait</w:t>
      </w:r>
      <w:r w:rsidR="00CC3307" w:rsidRPr="006640D2">
        <w:rPr>
          <w:rFonts w:cstheme="minorHAnsi"/>
        </w:rPr>
        <w:t>,</w:t>
      </w:r>
      <w:r w:rsidR="3A1F2571" w:rsidRPr="006640D2">
        <w:rPr>
          <w:rFonts w:cstheme="minorHAnsi"/>
        </w:rPr>
        <w:t xml:space="preserve"> en premier lieu</w:t>
      </w:r>
      <w:r w:rsidR="1B736B3B" w:rsidRPr="006640D2">
        <w:rPr>
          <w:rFonts w:cstheme="minorHAnsi"/>
        </w:rPr>
        <w:t>,</w:t>
      </w:r>
      <w:r w:rsidR="3A1F2571" w:rsidRPr="006640D2">
        <w:rPr>
          <w:rFonts w:cstheme="minorHAnsi"/>
        </w:rPr>
        <w:t xml:space="preserve"> informer la personne concernée que</w:t>
      </w:r>
      <w:r w:rsidR="1D7F7D94" w:rsidRPr="006640D2">
        <w:rPr>
          <w:rFonts w:cstheme="minorHAnsi"/>
        </w:rPr>
        <w:t xml:space="preserve"> </w:t>
      </w:r>
      <w:r w:rsidR="00DE24E5" w:rsidRPr="006640D2">
        <w:rPr>
          <w:rFonts w:cstheme="minorHAnsi"/>
        </w:rPr>
        <w:t>son comportement</w:t>
      </w:r>
      <w:r w:rsidR="3A1F2571" w:rsidRPr="006640D2">
        <w:rPr>
          <w:rFonts w:cstheme="minorHAnsi"/>
        </w:rPr>
        <w:t xml:space="preserve"> est indésirable et que </w:t>
      </w:r>
      <w:r w:rsidRPr="006640D2">
        <w:rPr>
          <w:rFonts w:cstheme="minorHAnsi"/>
        </w:rPr>
        <w:t>celle-ci doit y mettre fin</w:t>
      </w:r>
      <w:r w:rsidR="1F0C06AA" w:rsidRPr="006640D2">
        <w:rPr>
          <w:rFonts w:cstheme="minorHAnsi"/>
        </w:rPr>
        <w:t xml:space="preserve">. </w:t>
      </w:r>
    </w:p>
    <w:p w14:paraId="0939B2A3" w14:textId="77777777" w:rsidR="00D408F2" w:rsidRPr="006640D2" w:rsidRDefault="00D408F2" w:rsidP="00535EA8">
      <w:pPr>
        <w:pStyle w:val="Paragraphedeliste"/>
        <w:spacing w:after="0" w:line="276" w:lineRule="auto"/>
        <w:ind w:left="360"/>
        <w:jc w:val="both"/>
        <w:rPr>
          <w:rFonts w:cstheme="minorHAnsi"/>
        </w:rPr>
      </w:pPr>
    </w:p>
    <w:p w14:paraId="523267D9" w14:textId="22117EB5" w:rsidR="00662374" w:rsidRPr="006640D2" w:rsidRDefault="00D408F2" w:rsidP="00535EA8">
      <w:pPr>
        <w:spacing w:after="0" w:line="276" w:lineRule="auto"/>
        <w:contextualSpacing/>
        <w:jc w:val="both"/>
        <w:rPr>
          <w:rFonts w:cstheme="minorHAnsi"/>
        </w:rPr>
      </w:pPr>
      <w:r w:rsidRPr="006640D2">
        <w:rPr>
          <w:rFonts w:cstheme="minorHAnsi"/>
        </w:rPr>
        <w:t>Dans la mesure où le dialogue est possible, les employées visées sont encouragé</w:t>
      </w:r>
      <w:r w:rsidR="002C3CBC" w:rsidRPr="006640D2">
        <w:rPr>
          <w:rFonts w:cstheme="minorHAnsi"/>
        </w:rPr>
        <w:t>e</w:t>
      </w:r>
      <w:r w:rsidRPr="006640D2">
        <w:rPr>
          <w:rFonts w:cstheme="minorHAnsi"/>
        </w:rPr>
        <w:t>s à tenter de chercher, ensemble, une solution à la situation problématique.</w:t>
      </w:r>
      <w:r w:rsidR="00EB6736" w:rsidRPr="006640D2">
        <w:rPr>
          <w:rFonts w:cstheme="minorHAnsi"/>
        </w:rPr>
        <w:t xml:space="preserve"> </w:t>
      </w:r>
    </w:p>
    <w:p w14:paraId="01F3B0E1" w14:textId="77777777" w:rsidR="00BF45D8" w:rsidRPr="006640D2" w:rsidRDefault="00BF45D8" w:rsidP="00535EA8">
      <w:pPr>
        <w:spacing w:after="0" w:line="276" w:lineRule="auto"/>
        <w:contextualSpacing/>
        <w:jc w:val="both"/>
        <w:rPr>
          <w:rFonts w:cstheme="minorHAnsi"/>
        </w:rPr>
      </w:pPr>
    </w:p>
    <w:p w14:paraId="3D05205C" w14:textId="4CE71141" w:rsidR="0012508F" w:rsidRPr="006640D2" w:rsidRDefault="74B5DB5B" w:rsidP="0924B213">
      <w:pPr>
        <w:spacing w:after="0" w:line="276" w:lineRule="auto"/>
        <w:contextualSpacing/>
        <w:jc w:val="both"/>
        <w:rPr>
          <w:rFonts w:cstheme="minorHAnsi"/>
        </w:rPr>
      </w:pPr>
      <w:r w:rsidRPr="006640D2">
        <w:rPr>
          <w:rFonts w:cstheme="minorHAnsi"/>
        </w:rPr>
        <w:lastRenderedPageBreak/>
        <w:t>Si cette démarche ne permet pas de trouver une solution à la problématique qui oppose la personne plaignante à la personne mise en cause, la personne responsable</w:t>
      </w:r>
      <w:r w:rsidR="00E3539B" w:rsidRPr="006640D2">
        <w:rPr>
          <w:rFonts w:cstheme="minorHAnsi"/>
        </w:rPr>
        <w:t xml:space="preserve"> de l’application de la politique</w:t>
      </w:r>
      <w:r w:rsidR="00BD3C51" w:rsidRPr="006640D2">
        <w:rPr>
          <w:rFonts w:cstheme="minorHAnsi"/>
        </w:rPr>
        <w:t xml:space="preserve">, tel </w:t>
      </w:r>
      <w:r w:rsidR="00843AD1" w:rsidRPr="006640D2">
        <w:rPr>
          <w:rFonts w:cstheme="minorHAnsi"/>
        </w:rPr>
        <w:t>qu’</w:t>
      </w:r>
      <w:r w:rsidR="003B1145" w:rsidRPr="006640D2">
        <w:rPr>
          <w:rFonts w:cstheme="minorHAnsi"/>
        </w:rPr>
        <w:t>indiqué</w:t>
      </w:r>
      <w:r w:rsidR="00843AD1" w:rsidRPr="006640D2">
        <w:rPr>
          <w:rFonts w:cstheme="minorHAnsi"/>
        </w:rPr>
        <w:t xml:space="preserve"> au point</w:t>
      </w:r>
      <w:r w:rsidR="003B1145" w:rsidRPr="006640D2">
        <w:rPr>
          <w:rFonts w:cstheme="minorHAnsi"/>
        </w:rPr>
        <w:t xml:space="preserve"> </w:t>
      </w:r>
      <w:r w:rsidR="00843AD1" w:rsidRPr="006640D2">
        <w:rPr>
          <w:rFonts w:cstheme="minorHAnsi"/>
        </w:rPr>
        <w:t>5</w:t>
      </w:r>
      <w:r w:rsidR="003B1145" w:rsidRPr="006640D2">
        <w:rPr>
          <w:rFonts w:cstheme="minorHAnsi"/>
        </w:rPr>
        <w:t>.2</w:t>
      </w:r>
      <w:r w:rsidR="00843AD1" w:rsidRPr="006640D2">
        <w:rPr>
          <w:rFonts w:cstheme="minorHAnsi"/>
        </w:rPr>
        <w:t xml:space="preserve"> de la présente politique,</w:t>
      </w:r>
      <w:r w:rsidRPr="006640D2">
        <w:rPr>
          <w:rFonts w:cstheme="minorHAnsi"/>
        </w:rPr>
        <w:t xml:space="preserve"> pourrait proposer tout </w:t>
      </w:r>
      <w:r w:rsidR="3E9E8147" w:rsidRPr="006640D2">
        <w:rPr>
          <w:rFonts w:cstheme="minorHAnsi"/>
        </w:rPr>
        <w:t xml:space="preserve">autre </w:t>
      </w:r>
      <w:r w:rsidRPr="006640D2">
        <w:rPr>
          <w:rFonts w:cstheme="minorHAnsi"/>
        </w:rPr>
        <w:t>mode alternatif de résolution de conflit, dont la médiation, avant ou après le dépôt de la plainte de harcèlement.</w:t>
      </w:r>
    </w:p>
    <w:p w14:paraId="20D6D61F" w14:textId="77777777" w:rsidR="00BF45D8" w:rsidRPr="006640D2" w:rsidRDefault="00BF45D8" w:rsidP="0924B213">
      <w:pPr>
        <w:spacing w:after="0" w:line="276" w:lineRule="auto"/>
        <w:contextualSpacing/>
        <w:jc w:val="both"/>
        <w:rPr>
          <w:rFonts w:cstheme="minorHAnsi"/>
        </w:rPr>
      </w:pPr>
    </w:p>
    <w:p w14:paraId="3FA4FED4" w14:textId="2B376B62" w:rsidR="00DE24E5" w:rsidRPr="006640D2" w:rsidRDefault="40C2C857" w:rsidP="00535EA8">
      <w:pPr>
        <w:spacing w:after="0" w:line="276" w:lineRule="auto"/>
        <w:contextualSpacing/>
        <w:jc w:val="both"/>
        <w:rPr>
          <w:rFonts w:cstheme="minorHAnsi"/>
        </w:rPr>
      </w:pPr>
      <w:r w:rsidRPr="006640D2">
        <w:rPr>
          <w:rFonts w:cstheme="minorHAnsi"/>
        </w:rPr>
        <w:t>Advenant que la première intervention ne soit pas concluante ou qu’elle ne p</w:t>
      </w:r>
      <w:r w:rsidR="44F74BAA" w:rsidRPr="006640D2">
        <w:rPr>
          <w:rFonts w:cstheme="minorHAnsi"/>
        </w:rPr>
        <w:t>uisse</w:t>
      </w:r>
      <w:r w:rsidRPr="006640D2">
        <w:rPr>
          <w:rFonts w:cstheme="minorHAnsi"/>
        </w:rPr>
        <w:t xml:space="preserve"> être effectuée, toute employée qui estime </w:t>
      </w:r>
      <w:r w:rsidR="42519150" w:rsidRPr="006640D2">
        <w:rPr>
          <w:rFonts w:cstheme="minorHAnsi"/>
        </w:rPr>
        <w:t xml:space="preserve">subir </w:t>
      </w:r>
      <w:r w:rsidRPr="006640D2">
        <w:rPr>
          <w:rFonts w:cstheme="minorHAnsi"/>
        </w:rPr>
        <w:t xml:space="preserve">une conduite de harcèlement en milieu de travail </w:t>
      </w:r>
      <w:r w:rsidR="002B1736" w:rsidRPr="006640D2">
        <w:rPr>
          <w:rFonts w:cstheme="minorHAnsi"/>
        </w:rPr>
        <w:t>devrait</w:t>
      </w:r>
      <w:r w:rsidR="000E12A8" w:rsidRPr="006640D2">
        <w:rPr>
          <w:rFonts w:cstheme="minorHAnsi"/>
        </w:rPr>
        <w:t xml:space="preserve"> </w:t>
      </w:r>
      <w:r w:rsidRPr="006640D2">
        <w:rPr>
          <w:rFonts w:cstheme="minorHAnsi"/>
        </w:rPr>
        <w:t xml:space="preserve">formuler une plainte </w:t>
      </w:r>
      <w:r w:rsidR="191C7414" w:rsidRPr="006640D2">
        <w:rPr>
          <w:rFonts w:cstheme="minorHAnsi"/>
        </w:rPr>
        <w:t xml:space="preserve">verbale ou </w:t>
      </w:r>
      <w:r w:rsidRPr="006640D2">
        <w:rPr>
          <w:rFonts w:cstheme="minorHAnsi"/>
        </w:rPr>
        <w:t>écrit</w:t>
      </w:r>
      <w:r w:rsidR="00FA62A8" w:rsidRPr="006640D2">
        <w:rPr>
          <w:rFonts w:cstheme="minorHAnsi"/>
        </w:rPr>
        <w:t>e</w:t>
      </w:r>
      <w:r w:rsidR="002E5E08" w:rsidRPr="006640D2">
        <w:rPr>
          <w:rStyle w:val="Appelnotedebasdep"/>
          <w:rFonts w:cstheme="minorHAnsi"/>
        </w:rPr>
        <w:footnoteReference w:id="5"/>
      </w:r>
      <w:r w:rsidR="191C7414" w:rsidRPr="006640D2">
        <w:rPr>
          <w:rFonts w:cstheme="minorHAnsi"/>
        </w:rPr>
        <w:t xml:space="preserve"> dans les deux ans de la dernière manifestation de cette conduite.</w:t>
      </w:r>
      <w:r w:rsidR="00FA62A8" w:rsidRPr="006640D2">
        <w:rPr>
          <w:rFonts w:cstheme="minorHAnsi"/>
        </w:rPr>
        <w:t xml:space="preserve"> L’expiration de ce délai</w:t>
      </w:r>
      <w:r w:rsidR="00EB57CA" w:rsidRPr="006640D2">
        <w:rPr>
          <w:rFonts w:cstheme="minorHAnsi"/>
        </w:rPr>
        <w:t xml:space="preserve">, n’empêche pas </w:t>
      </w:r>
      <w:r w:rsidR="003979B6" w:rsidRPr="006640D2">
        <w:rPr>
          <w:rFonts w:cstheme="minorHAnsi"/>
        </w:rPr>
        <w:t>l</w:t>
      </w:r>
      <w:r w:rsidR="00964EFE" w:rsidRPr="006640D2">
        <w:rPr>
          <w:rFonts w:cstheme="minorHAnsi"/>
        </w:rPr>
        <w:t>e dépôt d’une plainte et l’intervention de l’employeur.</w:t>
      </w:r>
    </w:p>
    <w:p w14:paraId="1512013A" w14:textId="77777777" w:rsidR="00BF45D8" w:rsidRPr="006640D2" w:rsidRDefault="00BF45D8" w:rsidP="00535EA8">
      <w:pPr>
        <w:spacing w:after="0" w:line="276" w:lineRule="auto"/>
        <w:contextualSpacing/>
        <w:jc w:val="both"/>
        <w:rPr>
          <w:rFonts w:cstheme="minorHAnsi"/>
        </w:rPr>
      </w:pPr>
    </w:p>
    <w:p w14:paraId="4160E63B" w14:textId="4A9FD30C" w:rsidR="00DE24E5" w:rsidRPr="006640D2" w:rsidRDefault="3C62AA94" w:rsidP="00535EA8">
      <w:pPr>
        <w:spacing w:after="0" w:line="276" w:lineRule="auto"/>
        <w:contextualSpacing/>
        <w:jc w:val="both"/>
        <w:rPr>
          <w:rFonts w:cstheme="minorHAnsi"/>
        </w:rPr>
      </w:pPr>
      <w:r w:rsidRPr="006640D2">
        <w:rPr>
          <w:rFonts w:cstheme="minorHAnsi"/>
        </w:rPr>
        <w:t>Afin d’être admissible</w:t>
      </w:r>
      <w:r w:rsidR="43843CF4" w:rsidRPr="006640D2">
        <w:rPr>
          <w:rFonts w:cstheme="minorHAnsi"/>
        </w:rPr>
        <w:t xml:space="preserve"> et qu’une intervention puisse être réalisée</w:t>
      </w:r>
      <w:r w:rsidR="0012508F" w:rsidRPr="006640D2">
        <w:rPr>
          <w:rFonts w:cstheme="minorHAnsi"/>
        </w:rPr>
        <w:t xml:space="preserve">, cette plainte doit comporter </w:t>
      </w:r>
      <w:r w:rsidRPr="006640D2">
        <w:rPr>
          <w:rFonts w:cstheme="minorHAnsi"/>
        </w:rPr>
        <w:t xml:space="preserve">une description détaillée des faits reprochés et doit désigner la ou les personnes identifiées comme responsables desdits faits ainsi que tous les témoins, s’il y a lieu. </w:t>
      </w:r>
    </w:p>
    <w:p w14:paraId="76F84FEE" w14:textId="77777777" w:rsidR="00A515F8" w:rsidRPr="006640D2" w:rsidRDefault="00A515F8" w:rsidP="00535EA8">
      <w:pPr>
        <w:spacing w:after="0" w:line="276" w:lineRule="auto"/>
        <w:contextualSpacing/>
        <w:jc w:val="both"/>
        <w:rPr>
          <w:rFonts w:cstheme="minorHAnsi"/>
        </w:rPr>
      </w:pPr>
    </w:p>
    <w:p w14:paraId="53881C4C" w14:textId="578DC50D" w:rsidR="00A515F8" w:rsidRPr="006640D2" w:rsidRDefault="00A515F8" w:rsidP="00535EA8">
      <w:pPr>
        <w:spacing w:after="0" w:line="276" w:lineRule="auto"/>
        <w:contextualSpacing/>
        <w:jc w:val="both"/>
        <w:rPr>
          <w:rFonts w:cstheme="minorHAnsi"/>
        </w:rPr>
      </w:pPr>
      <w:r w:rsidRPr="006640D2">
        <w:rPr>
          <w:rFonts w:cstheme="minorHAnsi"/>
        </w:rPr>
        <w:t xml:space="preserve">La personne qui est témoin d’une situation de harcèlement est aussi invitée à </w:t>
      </w:r>
      <w:r w:rsidR="00E3539B" w:rsidRPr="006640D2">
        <w:rPr>
          <w:rFonts w:cstheme="minorHAnsi"/>
        </w:rPr>
        <w:t xml:space="preserve">la </w:t>
      </w:r>
      <w:r w:rsidRPr="006640D2">
        <w:rPr>
          <w:rFonts w:cstheme="minorHAnsi"/>
        </w:rPr>
        <w:t>signaler à l’une des personnes responsables mentionnées ci-dess</w:t>
      </w:r>
      <w:r w:rsidR="00516BDA" w:rsidRPr="006640D2">
        <w:rPr>
          <w:rFonts w:cstheme="minorHAnsi"/>
        </w:rPr>
        <w:t>o</w:t>
      </w:r>
      <w:r w:rsidRPr="006640D2">
        <w:rPr>
          <w:rFonts w:cstheme="minorHAnsi"/>
        </w:rPr>
        <w:t>us.</w:t>
      </w:r>
    </w:p>
    <w:p w14:paraId="113670A4" w14:textId="77777777" w:rsidR="00A8438E" w:rsidRPr="006640D2" w:rsidRDefault="00A8438E" w:rsidP="00535EA8">
      <w:pPr>
        <w:spacing w:after="0" w:line="276" w:lineRule="auto"/>
        <w:contextualSpacing/>
        <w:jc w:val="both"/>
        <w:rPr>
          <w:rFonts w:cstheme="minorHAnsi"/>
        </w:rPr>
      </w:pPr>
    </w:p>
    <w:p w14:paraId="70703DE9" w14:textId="77777777" w:rsidR="0012508F" w:rsidRPr="006640D2" w:rsidRDefault="0012508F" w:rsidP="00535EA8">
      <w:pPr>
        <w:spacing w:after="0" w:line="276" w:lineRule="auto"/>
        <w:contextualSpacing/>
        <w:jc w:val="both"/>
        <w:rPr>
          <w:rFonts w:cstheme="minorHAnsi"/>
        </w:rPr>
      </w:pPr>
    </w:p>
    <w:p w14:paraId="5D075748" w14:textId="07A2457F" w:rsidR="0012508F" w:rsidRPr="006640D2" w:rsidRDefault="0012508F" w:rsidP="00535EA8">
      <w:pPr>
        <w:pStyle w:val="Paragraphedeliste"/>
        <w:numPr>
          <w:ilvl w:val="1"/>
          <w:numId w:val="3"/>
        </w:numPr>
        <w:spacing w:after="0" w:line="276" w:lineRule="auto"/>
        <w:jc w:val="both"/>
        <w:rPr>
          <w:rFonts w:cstheme="minorHAnsi"/>
          <w:u w:val="single"/>
        </w:rPr>
      </w:pPr>
      <w:r w:rsidRPr="006640D2">
        <w:rPr>
          <w:rFonts w:cstheme="minorHAnsi"/>
          <w:u w:val="single"/>
        </w:rPr>
        <w:t>Personnes responsables désignées</w:t>
      </w:r>
      <w:r w:rsidR="00A16A86" w:rsidRPr="006640D2">
        <w:rPr>
          <w:rFonts w:cstheme="minorHAnsi"/>
          <w:u w:val="single"/>
        </w:rPr>
        <w:t xml:space="preserve"> </w:t>
      </w:r>
    </w:p>
    <w:p w14:paraId="7E33E7DA" w14:textId="77777777" w:rsidR="006464DF" w:rsidRPr="006640D2" w:rsidRDefault="006464DF" w:rsidP="006464DF">
      <w:pPr>
        <w:pStyle w:val="Paragraphedeliste"/>
        <w:spacing w:after="0" w:line="276" w:lineRule="auto"/>
        <w:ind w:left="360"/>
        <w:jc w:val="both"/>
        <w:rPr>
          <w:rFonts w:cstheme="minorHAnsi"/>
          <w:u w:val="single"/>
        </w:rPr>
      </w:pPr>
    </w:p>
    <w:p w14:paraId="1BACF8A4" w14:textId="637E8838" w:rsidR="00E31061" w:rsidRPr="006640D2" w:rsidRDefault="5E0A1EA5" w:rsidP="00535EA8">
      <w:pPr>
        <w:spacing w:after="0" w:line="276" w:lineRule="auto"/>
        <w:contextualSpacing/>
        <w:jc w:val="both"/>
        <w:rPr>
          <w:rFonts w:cstheme="minorHAnsi"/>
          <w:noProof/>
          <w:lang w:eastAsia="fr-CA"/>
        </w:rPr>
      </w:pPr>
      <w:r w:rsidRPr="006640D2">
        <w:rPr>
          <w:rFonts w:cstheme="minorHAnsi"/>
          <w:noProof/>
          <w:lang w:eastAsia="fr-CA"/>
        </w:rPr>
        <w:t>La direction générale est la personne responsable de l’applicat</w:t>
      </w:r>
      <w:r w:rsidR="0012508F" w:rsidRPr="006640D2">
        <w:rPr>
          <w:rFonts w:cstheme="minorHAnsi"/>
          <w:noProof/>
          <w:lang w:eastAsia="fr-CA"/>
        </w:rPr>
        <w:t>ion de la présente politique à l’égard de</w:t>
      </w:r>
      <w:r w:rsidRPr="006640D2">
        <w:rPr>
          <w:rFonts w:cstheme="minorHAnsi"/>
          <w:noProof/>
          <w:lang w:eastAsia="fr-CA"/>
        </w:rPr>
        <w:t xml:space="preserve"> l’ensemble des installations du CPE</w:t>
      </w:r>
      <w:r w:rsidR="4A9B8D23" w:rsidRPr="006640D2">
        <w:rPr>
          <w:rFonts w:cstheme="minorHAnsi"/>
          <w:noProof/>
          <w:lang w:eastAsia="fr-CA"/>
        </w:rPr>
        <w:t>/</w:t>
      </w:r>
      <w:r w:rsidR="016C97A1" w:rsidRPr="006640D2">
        <w:rPr>
          <w:rFonts w:cstheme="minorHAnsi"/>
          <w:noProof/>
          <w:lang w:eastAsia="fr-CA"/>
        </w:rPr>
        <w:t>BC.</w:t>
      </w:r>
      <w:r w:rsidR="00C35396" w:rsidRPr="006640D2">
        <w:rPr>
          <w:rFonts w:cstheme="minorHAnsi"/>
          <w:noProof/>
          <w:lang w:eastAsia="fr-CA"/>
        </w:rPr>
        <w:t xml:space="preserve"> Le CPE </w:t>
      </w:r>
      <w:r w:rsidR="00112EE7" w:rsidRPr="006640D2">
        <w:rPr>
          <w:rFonts w:cstheme="minorHAnsi"/>
          <w:noProof/>
          <w:lang w:eastAsia="fr-CA"/>
        </w:rPr>
        <w:t>pourrait aussi désigné un autre me</w:t>
      </w:r>
      <w:r w:rsidR="00893D22" w:rsidRPr="006640D2">
        <w:rPr>
          <w:rFonts w:cstheme="minorHAnsi"/>
          <w:noProof/>
          <w:lang w:eastAsia="fr-CA"/>
        </w:rPr>
        <w:t>m</w:t>
      </w:r>
      <w:r w:rsidR="00112EE7" w:rsidRPr="006640D2">
        <w:rPr>
          <w:rFonts w:cstheme="minorHAnsi"/>
          <w:noProof/>
          <w:lang w:eastAsia="fr-CA"/>
        </w:rPr>
        <w:t>bre de la direction</w:t>
      </w:r>
      <w:r w:rsidR="00AB5CA4" w:rsidRPr="006640D2">
        <w:rPr>
          <w:rFonts w:cstheme="minorHAnsi"/>
          <w:noProof/>
          <w:lang w:eastAsia="fr-CA"/>
        </w:rPr>
        <w:t xml:space="preserve"> advenant qu’elle soit indiponible.</w:t>
      </w:r>
      <w:r w:rsidR="0049195E">
        <w:rPr>
          <w:rFonts w:cstheme="minorHAnsi"/>
          <w:noProof/>
          <w:lang w:eastAsia="fr-CA"/>
        </w:rPr>
        <w:t xml:space="preserve"> </w:t>
      </w:r>
      <w:r w:rsidR="003F2E25" w:rsidRPr="006640D2">
        <w:rPr>
          <w:rFonts w:cstheme="minorHAnsi"/>
          <w:noProof/>
          <w:highlight w:val="yellow"/>
          <w:lang w:eastAsia="fr-CA"/>
        </w:rPr>
        <w:t>(</w:t>
      </w:r>
      <w:r w:rsidR="0049195E">
        <w:rPr>
          <w:rFonts w:cstheme="minorHAnsi"/>
          <w:noProof/>
          <w:highlight w:val="yellow"/>
          <w:lang w:eastAsia="fr-CA"/>
        </w:rPr>
        <w:t>I</w:t>
      </w:r>
      <w:r w:rsidR="003F2E25" w:rsidRPr="006640D2">
        <w:rPr>
          <w:rFonts w:cstheme="minorHAnsi"/>
          <w:noProof/>
          <w:highlight w:val="yellow"/>
          <w:lang w:eastAsia="fr-CA"/>
        </w:rPr>
        <w:t>ndiquer qui est la personne)</w:t>
      </w:r>
      <w:r w:rsidR="00AB5CA4" w:rsidRPr="006640D2">
        <w:rPr>
          <w:rFonts w:cstheme="minorHAnsi"/>
          <w:noProof/>
          <w:highlight w:val="yellow"/>
          <w:lang w:eastAsia="fr-CA"/>
        </w:rPr>
        <w:t xml:space="preserve"> </w:t>
      </w:r>
    </w:p>
    <w:p w14:paraId="69185198" w14:textId="77777777" w:rsidR="00F114CB" w:rsidRPr="006640D2" w:rsidRDefault="00F114CB" w:rsidP="00535EA8">
      <w:pPr>
        <w:pStyle w:val="Paragraphedeliste"/>
        <w:spacing w:after="0" w:line="276" w:lineRule="auto"/>
        <w:ind w:left="360"/>
        <w:jc w:val="both"/>
        <w:rPr>
          <w:rFonts w:cstheme="minorHAnsi"/>
          <w:noProof/>
          <w:lang w:eastAsia="fr-CA"/>
        </w:rPr>
      </w:pPr>
    </w:p>
    <w:p w14:paraId="41485778" w14:textId="1132E94E" w:rsidR="00F114CB" w:rsidRPr="006640D2" w:rsidRDefault="463174CE" w:rsidP="00535EA8">
      <w:pPr>
        <w:spacing w:after="0" w:line="276" w:lineRule="auto"/>
        <w:contextualSpacing/>
        <w:jc w:val="both"/>
        <w:rPr>
          <w:rFonts w:cstheme="minorHAnsi"/>
          <w:noProof/>
          <w:lang w:eastAsia="fr-CA"/>
        </w:rPr>
      </w:pPr>
      <w:r w:rsidRPr="006640D2">
        <w:rPr>
          <w:rFonts w:cstheme="minorHAnsi"/>
          <w:noProof/>
          <w:lang w:eastAsia="fr-CA"/>
        </w:rPr>
        <w:t xml:space="preserve">Advenant que la plainte vise ou implique la direction générale, celle-ci sera formulée </w:t>
      </w:r>
      <w:r w:rsidR="1B2AA887" w:rsidRPr="006640D2">
        <w:rPr>
          <w:rFonts w:cstheme="minorHAnsi"/>
          <w:noProof/>
          <w:lang w:eastAsia="fr-CA"/>
        </w:rPr>
        <w:t>à la présidence</w:t>
      </w:r>
      <w:r w:rsidRPr="006640D2">
        <w:rPr>
          <w:rFonts w:cstheme="minorHAnsi"/>
          <w:noProof/>
          <w:lang w:eastAsia="fr-CA"/>
        </w:rPr>
        <w:t xml:space="preserve"> du conseil d’administration, qui sera dès lors</w:t>
      </w:r>
      <w:r w:rsidR="27AE940B" w:rsidRPr="006640D2">
        <w:rPr>
          <w:rFonts w:cstheme="minorHAnsi"/>
          <w:noProof/>
          <w:lang w:eastAsia="fr-CA"/>
        </w:rPr>
        <w:t>,</w:t>
      </w:r>
      <w:r w:rsidRPr="006640D2">
        <w:rPr>
          <w:rFonts w:cstheme="minorHAnsi"/>
          <w:noProof/>
          <w:lang w:eastAsia="fr-CA"/>
        </w:rPr>
        <w:t xml:space="preserve"> la personne responsable du traitement de ladite plainte, conformément à la présente politique.</w:t>
      </w:r>
      <w:r w:rsidR="191C7414" w:rsidRPr="006640D2">
        <w:rPr>
          <w:rFonts w:cstheme="minorHAnsi"/>
          <w:noProof/>
          <w:lang w:eastAsia="fr-CA"/>
        </w:rPr>
        <w:t xml:space="preserve"> Un comité pourra être formé.</w:t>
      </w:r>
      <w:r w:rsidRPr="006640D2">
        <w:rPr>
          <w:rFonts w:cstheme="minorHAnsi"/>
          <w:noProof/>
          <w:lang w:eastAsia="fr-CA"/>
        </w:rPr>
        <w:t xml:space="preserve"> </w:t>
      </w:r>
    </w:p>
    <w:p w14:paraId="0369387E" w14:textId="77777777" w:rsidR="006464DF" w:rsidRPr="006640D2" w:rsidRDefault="006464DF" w:rsidP="00535EA8">
      <w:pPr>
        <w:spacing w:after="0" w:line="276" w:lineRule="auto"/>
        <w:contextualSpacing/>
        <w:jc w:val="both"/>
        <w:rPr>
          <w:rFonts w:cstheme="minorHAnsi"/>
          <w:noProof/>
          <w:lang w:eastAsia="fr-CA"/>
        </w:rPr>
      </w:pPr>
    </w:p>
    <w:p w14:paraId="49CD9FFB" w14:textId="205EAA71" w:rsidR="006464DF" w:rsidRPr="006640D2" w:rsidRDefault="006464DF" w:rsidP="00535EA8">
      <w:pPr>
        <w:spacing w:after="0" w:line="276" w:lineRule="auto"/>
        <w:contextualSpacing/>
        <w:jc w:val="both"/>
        <w:rPr>
          <w:rFonts w:cstheme="minorHAnsi"/>
          <w:noProof/>
          <w:lang w:eastAsia="fr-CA"/>
        </w:rPr>
      </w:pPr>
      <w:r w:rsidRPr="006640D2">
        <w:rPr>
          <w:rFonts w:cstheme="minorHAnsi"/>
          <w:noProof/>
          <w:lang w:eastAsia="fr-CA"/>
        </w:rPr>
        <w:t>L</w:t>
      </w:r>
      <w:r w:rsidR="00C56CF9" w:rsidRPr="006640D2">
        <w:rPr>
          <w:rFonts w:cstheme="minorHAnsi"/>
          <w:noProof/>
          <w:lang w:eastAsia="fr-CA"/>
        </w:rPr>
        <w:t xml:space="preserve">e </w:t>
      </w:r>
      <w:r w:rsidRPr="006640D2">
        <w:rPr>
          <w:rFonts w:cstheme="minorHAnsi"/>
          <w:noProof/>
          <w:lang w:eastAsia="fr-CA"/>
        </w:rPr>
        <w:t>CP</w:t>
      </w:r>
      <w:r w:rsidR="00771B9C" w:rsidRPr="006640D2">
        <w:rPr>
          <w:rFonts w:cstheme="minorHAnsi"/>
          <w:noProof/>
          <w:lang w:eastAsia="fr-CA"/>
        </w:rPr>
        <w:t>E</w:t>
      </w:r>
      <w:r w:rsidRPr="006640D2">
        <w:rPr>
          <w:rFonts w:cstheme="minorHAnsi"/>
          <w:noProof/>
          <w:lang w:eastAsia="fr-CA"/>
        </w:rPr>
        <w:t xml:space="preserve"> </w:t>
      </w:r>
      <w:r w:rsidR="00C56CF9" w:rsidRPr="006640D2">
        <w:rPr>
          <w:rFonts w:cstheme="minorHAnsi"/>
          <w:noProof/>
          <w:lang w:eastAsia="fr-CA"/>
        </w:rPr>
        <w:t>rend disponible</w:t>
      </w:r>
      <w:r w:rsidRPr="006640D2">
        <w:rPr>
          <w:rFonts w:cstheme="minorHAnsi"/>
          <w:noProof/>
          <w:lang w:eastAsia="fr-CA"/>
        </w:rPr>
        <w:t xml:space="preserve"> </w:t>
      </w:r>
      <w:r w:rsidR="00893D22" w:rsidRPr="006640D2">
        <w:rPr>
          <w:rFonts w:cstheme="minorHAnsi"/>
          <w:noProof/>
          <w:lang w:eastAsia="fr-CA"/>
        </w:rPr>
        <w:t xml:space="preserve">un moyen de communication </w:t>
      </w:r>
      <w:r w:rsidR="008B57EA" w:rsidRPr="006640D2">
        <w:rPr>
          <w:rFonts w:cstheme="minorHAnsi"/>
          <w:noProof/>
          <w:lang w:eastAsia="fr-CA"/>
        </w:rPr>
        <w:t xml:space="preserve">avec </w:t>
      </w:r>
      <w:r w:rsidR="00771B9C" w:rsidRPr="006640D2">
        <w:rPr>
          <w:rFonts w:cstheme="minorHAnsi"/>
          <w:noProof/>
          <w:lang w:eastAsia="fr-CA"/>
        </w:rPr>
        <w:t xml:space="preserve">le conseil d’administration </w:t>
      </w:r>
      <w:r w:rsidR="00A44F85" w:rsidRPr="006640D2">
        <w:rPr>
          <w:rFonts w:cstheme="minorHAnsi"/>
          <w:noProof/>
          <w:lang w:eastAsia="fr-CA"/>
        </w:rPr>
        <w:t>da</w:t>
      </w:r>
      <w:r w:rsidR="00605097" w:rsidRPr="006640D2">
        <w:rPr>
          <w:rFonts w:cstheme="minorHAnsi"/>
          <w:noProof/>
          <w:lang w:eastAsia="fr-CA"/>
        </w:rPr>
        <w:t>n</w:t>
      </w:r>
      <w:r w:rsidR="00A44F85" w:rsidRPr="006640D2">
        <w:rPr>
          <w:rFonts w:cstheme="minorHAnsi"/>
          <w:noProof/>
          <w:lang w:eastAsia="fr-CA"/>
        </w:rPr>
        <w:t>s</w:t>
      </w:r>
      <w:r w:rsidR="00605097" w:rsidRPr="006640D2">
        <w:rPr>
          <w:rFonts w:cstheme="minorHAnsi"/>
          <w:noProof/>
          <w:lang w:eastAsia="fr-CA"/>
        </w:rPr>
        <w:t xml:space="preserve"> </w:t>
      </w:r>
      <w:r w:rsidR="00A44F85" w:rsidRPr="006640D2">
        <w:rPr>
          <w:rFonts w:cstheme="minorHAnsi"/>
          <w:noProof/>
          <w:lang w:eastAsia="fr-CA"/>
        </w:rPr>
        <w:t xml:space="preserve">les situations </w:t>
      </w:r>
      <w:r w:rsidR="00DA16D6" w:rsidRPr="006640D2">
        <w:rPr>
          <w:rFonts w:cstheme="minorHAnsi"/>
          <w:noProof/>
          <w:lang w:eastAsia="fr-CA"/>
        </w:rPr>
        <w:t xml:space="preserve">ou </w:t>
      </w:r>
      <w:r w:rsidR="00356344" w:rsidRPr="006640D2">
        <w:rPr>
          <w:rFonts w:cstheme="minorHAnsi"/>
          <w:noProof/>
          <w:lang w:eastAsia="fr-CA"/>
        </w:rPr>
        <w:t>une plainte envers la direction du CPE soit déposé par une employ</w:t>
      </w:r>
      <w:r w:rsidR="007267BB" w:rsidRPr="006640D2">
        <w:rPr>
          <w:rFonts w:cstheme="minorHAnsi"/>
          <w:noProof/>
          <w:lang w:eastAsia="fr-CA"/>
        </w:rPr>
        <w:t>ée ou toute personne ayant un lien avec le CPE</w:t>
      </w:r>
      <w:r w:rsidR="00356344" w:rsidRPr="006640D2">
        <w:rPr>
          <w:rFonts w:cstheme="minorHAnsi"/>
          <w:noProof/>
          <w:lang w:eastAsia="fr-CA"/>
        </w:rPr>
        <w:t>.</w:t>
      </w:r>
      <w:r w:rsidR="00893D22" w:rsidRPr="006640D2">
        <w:rPr>
          <w:rFonts w:cstheme="minorHAnsi"/>
          <w:noProof/>
          <w:lang w:eastAsia="fr-CA"/>
        </w:rPr>
        <w:t xml:space="preserve"> </w:t>
      </w:r>
      <w:r w:rsidR="0049195E">
        <w:rPr>
          <w:rFonts w:cstheme="minorHAnsi"/>
          <w:noProof/>
          <w:highlight w:val="yellow"/>
          <w:lang w:eastAsia="fr-CA"/>
        </w:rPr>
        <w:t>(I</w:t>
      </w:r>
      <w:r w:rsidR="00893D22" w:rsidRPr="006640D2">
        <w:rPr>
          <w:rFonts w:cstheme="minorHAnsi"/>
          <w:noProof/>
          <w:highlight w:val="yellow"/>
          <w:lang w:eastAsia="fr-CA"/>
        </w:rPr>
        <w:t xml:space="preserve">nscrire une adresse courriel ou autre moyen de communication </w:t>
      </w:r>
      <w:r w:rsidR="00356344" w:rsidRPr="006640D2">
        <w:rPr>
          <w:rFonts w:cstheme="minorHAnsi"/>
          <w:noProof/>
          <w:highlight w:val="yellow"/>
          <w:lang w:eastAsia="fr-CA"/>
        </w:rPr>
        <w:t xml:space="preserve">selon </w:t>
      </w:r>
      <w:r w:rsidR="00893D22" w:rsidRPr="006640D2">
        <w:rPr>
          <w:rFonts w:cstheme="minorHAnsi"/>
          <w:noProof/>
          <w:highlight w:val="yellow"/>
          <w:lang w:eastAsia="fr-CA"/>
        </w:rPr>
        <w:t>votre le CPE)</w:t>
      </w:r>
      <w:r w:rsidR="00771B9C" w:rsidRPr="006640D2">
        <w:rPr>
          <w:rFonts w:cstheme="minorHAnsi"/>
          <w:noProof/>
          <w:lang w:eastAsia="fr-CA"/>
        </w:rPr>
        <w:t>.</w:t>
      </w:r>
    </w:p>
    <w:p w14:paraId="24C15698" w14:textId="77777777" w:rsidR="00F114CB" w:rsidRPr="006640D2" w:rsidRDefault="00F114CB" w:rsidP="00535EA8">
      <w:pPr>
        <w:pStyle w:val="Paragraphedeliste"/>
        <w:spacing w:after="0" w:line="276" w:lineRule="auto"/>
        <w:jc w:val="both"/>
        <w:rPr>
          <w:rFonts w:cstheme="minorHAnsi"/>
          <w:noProof/>
          <w:lang w:eastAsia="fr-CA"/>
        </w:rPr>
      </w:pPr>
    </w:p>
    <w:p w14:paraId="7FA98AC7" w14:textId="34DF10CB" w:rsidR="00E31061" w:rsidRPr="006640D2" w:rsidRDefault="5E0A1EA5" w:rsidP="00535EA8">
      <w:pPr>
        <w:spacing w:after="0" w:line="276" w:lineRule="auto"/>
        <w:contextualSpacing/>
        <w:jc w:val="both"/>
        <w:rPr>
          <w:rFonts w:cstheme="minorHAnsi"/>
          <w:noProof/>
          <w:lang w:eastAsia="fr-CA"/>
        </w:rPr>
      </w:pPr>
      <w:r w:rsidRPr="006640D2">
        <w:rPr>
          <w:rFonts w:cstheme="minorHAnsi"/>
          <w:noProof/>
          <w:lang w:eastAsia="fr-CA"/>
        </w:rPr>
        <w:t xml:space="preserve">Il est à noter qu’en tout temps, la personne responsable peut déléguer le traitement ou une partie du traitement de la plainte à un tiers externe. </w:t>
      </w:r>
    </w:p>
    <w:p w14:paraId="6C94071F" w14:textId="6E9FB17A" w:rsidR="003F6DE6" w:rsidRPr="006640D2" w:rsidRDefault="003F6DE6" w:rsidP="00535EA8">
      <w:pPr>
        <w:spacing w:after="0" w:line="276" w:lineRule="auto"/>
        <w:contextualSpacing/>
        <w:jc w:val="both"/>
        <w:rPr>
          <w:rFonts w:cstheme="minorHAnsi"/>
          <w:noProof/>
          <w:lang w:eastAsia="fr-CA"/>
        </w:rPr>
      </w:pPr>
    </w:p>
    <w:p w14:paraId="59CE5C93" w14:textId="4A8F27EF" w:rsidR="0012508F" w:rsidRPr="006640D2" w:rsidRDefault="112D862F" w:rsidP="000A430E">
      <w:pPr>
        <w:pStyle w:val="Paragraphedeliste"/>
        <w:numPr>
          <w:ilvl w:val="1"/>
          <w:numId w:val="3"/>
        </w:numPr>
        <w:spacing w:after="0" w:line="276" w:lineRule="auto"/>
        <w:jc w:val="both"/>
        <w:rPr>
          <w:rFonts w:cstheme="minorHAnsi"/>
          <w:noProof/>
          <w:u w:val="single"/>
          <w:lang w:eastAsia="fr-CA"/>
        </w:rPr>
      </w:pPr>
      <w:r w:rsidRPr="006640D2">
        <w:rPr>
          <w:rFonts w:cstheme="minorHAnsi"/>
          <w:noProof/>
          <w:u w:val="single"/>
          <w:lang w:eastAsia="fr-CA"/>
        </w:rPr>
        <w:lastRenderedPageBreak/>
        <w:t>Proc</w:t>
      </w:r>
      <w:r w:rsidR="3F71570B" w:rsidRPr="006640D2">
        <w:rPr>
          <w:rFonts w:cstheme="minorHAnsi"/>
          <w:noProof/>
          <w:u w:val="single"/>
          <w:lang w:eastAsia="fr-CA"/>
        </w:rPr>
        <w:t>essus</w:t>
      </w:r>
      <w:r w:rsidRPr="006640D2">
        <w:rPr>
          <w:rFonts w:cstheme="minorHAnsi"/>
          <w:noProof/>
          <w:u w:val="single"/>
          <w:lang w:eastAsia="fr-CA"/>
        </w:rPr>
        <w:t xml:space="preserve"> de traitement de plainte pour harcèlement</w:t>
      </w:r>
    </w:p>
    <w:p w14:paraId="5064EAC3" w14:textId="77777777" w:rsidR="000A430E" w:rsidRPr="006640D2" w:rsidRDefault="000A430E" w:rsidP="000A430E">
      <w:pPr>
        <w:pStyle w:val="Paragraphedeliste"/>
        <w:spacing w:after="0" w:line="276" w:lineRule="auto"/>
        <w:ind w:left="360"/>
        <w:jc w:val="both"/>
        <w:rPr>
          <w:rFonts w:cstheme="minorHAnsi"/>
          <w:sz w:val="28"/>
          <w:szCs w:val="28"/>
          <w:u w:val="single"/>
        </w:rPr>
      </w:pPr>
    </w:p>
    <w:p w14:paraId="2AAE5FAB" w14:textId="2127B5E4" w:rsidR="00F114CB" w:rsidRPr="006640D2" w:rsidRDefault="3CC3F3AC" w:rsidP="00535EA8">
      <w:pPr>
        <w:spacing w:after="0" w:line="276" w:lineRule="auto"/>
        <w:contextualSpacing/>
        <w:jc w:val="both"/>
        <w:rPr>
          <w:rFonts w:cstheme="minorHAnsi"/>
        </w:rPr>
      </w:pPr>
      <w:r w:rsidRPr="006640D2">
        <w:rPr>
          <w:rFonts w:cstheme="minorHAnsi"/>
        </w:rPr>
        <w:t>Le traitement de plainte doit se faire dans les plus brefs délais, afin d’intervenir rapidement, en vue de faire cesser la situation de harcèlement et de ne pas laisser le c</w:t>
      </w:r>
      <w:r w:rsidR="00F114CB" w:rsidRPr="006640D2">
        <w:rPr>
          <w:rFonts w:cstheme="minorHAnsi"/>
        </w:rPr>
        <w:t>limat de travail se détériorer.</w:t>
      </w:r>
    </w:p>
    <w:p w14:paraId="0B79A7B3" w14:textId="77777777" w:rsidR="00F114CB" w:rsidRPr="006640D2" w:rsidRDefault="00F114CB" w:rsidP="00535EA8">
      <w:pPr>
        <w:pStyle w:val="Paragraphedeliste"/>
        <w:spacing w:after="0" w:line="276" w:lineRule="auto"/>
        <w:ind w:left="360"/>
        <w:jc w:val="both"/>
        <w:rPr>
          <w:rFonts w:cstheme="minorHAnsi"/>
        </w:rPr>
      </w:pPr>
    </w:p>
    <w:p w14:paraId="14BB3225" w14:textId="77777777" w:rsidR="00F114CB" w:rsidRPr="006640D2" w:rsidRDefault="3CC3F3AC" w:rsidP="00535EA8">
      <w:pPr>
        <w:spacing w:after="0" w:line="276" w:lineRule="auto"/>
        <w:contextualSpacing/>
        <w:jc w:val="both"/>
        <w:rPr>
          <w:rFonts w:cstheme="minorHAnsi"/>
        </w:rPr>
      </w:pPr>
      <w:r w:rsidRPr="006640D2">
        <w:rPr>
          <w:rFonts w:cstheme="minorHAnsi"/>
        </w:rPr>
        <w:t xml:space="preserve">La procédure du traitement des plaintes </w:t>
      </w:r>
      <w:r w:rsidR="43843CF4" w:rsidRPr="006640D2">
        <w:rPr>
          <w:rFonts w:cstheme="minorHAnsi"/>
        </w:rPr>
        <w:t xml:space="preserve">interne </w:t>
      </w:r>
      <w:r w:rsidRPr="006640D2">
        <w:rPr>
          <w:rFonts w:cstheme="minorHAnsi"/>
        </w:rPr>
        <w:t xml:space="preserve">ne se substitue en aucun temps aux recours prévus par La </w:t>
      </w:r>
      <w:r w:rsidRPr="006640D2">
        <w:rPr>
          <w:rFonts w:cstheme="minorHAnsi"/>
          <w:i/>
          <w:iCs/>
        </w:rPr>
        <w:t>Loi sur les normes du travail</w:t>
      </w:r>
      <w:r w:rsidRPr="006640D2">
        <w:rPr>
          <w:rFonts w:cstheme="minorHAnsi"/>
        </w:rPr>
        <w:t xml:space="preserve"> ou à la convention collective, s’il y a lieu.</w:t>
      </w:r>
    </w:p>
    <w:p w14:paraId="00A20E26" w14:textId="77777777" w:rsidR="00F114CB" w:rsidRPr="006640D2" w:rsidRDefault="00F114CB" w:rsidP="00535EA8">
      <w:pPr>
        <w:pStyle w:val="Paragraphedeliste"/>
        <w:spacing w:after="0" w:line="276" w:lineRule="auto"/>
        <w:jc w:val="both"/>
        <w:rPr>
          <w:rFonts w:cstheme="minorHAnsi"/>
        </w:rPr>
      </w:pPr>
    </w:p>
    <w:p w14:paraId="1FBFB05D" w14:textId="2F3059D8" w:rsidR="00A14D4B" w:rsidRPr="006640D2" w:rsidRDefault="64BF9C71" w:rsidP="00535EA8">
      <w:pPr>
        <w:spacing w:after="0" w:line="276" w:lineRule="auto"/>
        <w:contextualSpacing/>
        <w:jc w:val="both"/>
        <w:rPr>
          <w:rFonts w:cstheme="minorHAnsi"/>
        </w:rPr>
      </w:pPr>
      <w:r w:rsidRPr="006640D2">
        <w:rPr>
          <w:rFonts w:cstheme="minorHAnsi"/>
        </w:rPr>
        <w:t>Malgré l’exercice d’un recours légal, et ce, avant, pendant ou après le dépôt d’une plainte, en vertu de la présente politique, la personne responsable ou le tiers désigné par celle-ci, doit procéder au traitement de la plainte</w:t>
      </w:r>
      <w:r w:rsidR="002E5E08" w:rsidRPr="006640D2">
        <w:rPr>
          <w:rStyle w:val="Appelnotedebasdep"/>
          <w:rFonts w:cstheme="minorHAnsi"/>
        </w:rPr>
        <w:footnoteReference w:id="6"/>
      </w:r>
      <w:r w:rsidRPr="006640D2">
        <w:rPr>
          <w:rFonts w:cstheme="minorHAnsi"/>
        </w:rPr>
        <w:t xml:space="preserve"> de la façon suivante : </w:t>
      </w:r>
    </w:p>
    <w:p w14:paraId="661A482B" w14:textId="77777777" w:rsidR="000A430E" w:rsidRPr="006640D2" w:rsidRDefault="000A430E" w:rsidP="00535EA8">
      <w:pPr>
        <w:spacing w:after="0" w:line="276" w:lineRule="auto"/>
        <w:contextualSpacing/>
        <w:jc w:val="both"/>
        <w:rPr>
          <w:rFonts w:cstheme="minorHAnsi"/>
        </w:rPr>
      </w:pPr>
    </w:p>
    <w:p w14:paraId="513F5E70" w14:textId="7B03DDBA" w:rsidR="00DE24E5" w:rsidRPr="006640D2" w:rsidRDefault="00A14D4B" w:rsidP="00535EA8">
      <w:pPr>
        <w:pStyle w:val="Paragraphedeliste"/>
        <w:numPr>
          <w:ilvl w:val="0"/>
          <w:numId w:val="11"/>
        </w:numPr>
        <w:spacing w:after="0" w:line="276" w:lineRule="auto"/>
        <w:jc w:val="both"/>
        <w:rPr>
          <w:rFonts w:cstheme="minorHAnsi"/>
        </w:rPr>
      </w:pPr>
      <w:r w:rsidRPr="006640D2">
        <w:rPr>
          <w:rFonts w:cstheme="minorHAnsi"/>
        </w:rPr>
        <w:t xml:space="preserve">Réception de la plainte </w:t>
      </w:r>
      <w:r w:rsidR="0090640B" w:rsidRPr="006640D2">
        <w:rPr>
          <w:rFonts w:cstheme="minorHAnsi"/>
        </w:rPr>
        <w:t xml:space="preserve">de l’employée </w:t>
      </w:r>
      <w:r w:rsidRPr="006640D2">
        <w:rPr>
          <w:rFonts w:cstheme="minorHAnsi"/>
        </w:rPr>
        <w:t>par la personne responsable de la présente politique</w:t>
      </w:r>
    </w:p>
    <w:p w14:paraId="185B78D2" w14:textId="77777777" w:rsidR="0090640B" w:rsidRPr="006640D2" w:rsidRDefault="0090640B" w:rsidP="0090640B">
      <w:pPr>
        <w:pStyle w:val="Paragraphedeliste"/>
        <w:numPr>
          <w:ilvl w:val="0"/>
          <w:numId w:val="11"/>
        </w:numPr>
        <w:spacing w:after="0" w:line="276" w:lineRule="auto"/>
        <w:jc w:val="both"/>
        <w:rPr>
          <w:rFonts w:cstheme="minorHAnsi"/>
        </w:rPr>
      </w:pPr>
      <w:r w:rsidRPr="006640D2">
        <w:rPr>
          <w:rFonts w:cstheme="minorHAnsi"/>
        </w:rPr>
        <w:t>Étude</w:t>
      </w:r>
      <w:r w:rsidR="00D85FB3" w:rsidRPr="006640D2">
        <w:rPr>
          <w:rFonts w:cstheme="minorHAnsi"/>
        </w:rPr>
        <w:t xml:space="preserve"> de </w:t>
      </w:r>
      <w:r w:rsidRPr="006640D2">
        <w:rPr>
          <w:rFonts w:cstheme="minorHAnsi"/>
        </w:rPr>
        <w:t xml:space="preserve">la </w:t>
      </w:r>
      <w:r w:rsidR="00D85FB3" w:rsidRPr="006640D2">
        <w:rPr>
          <w:rFonts w:cstheme="minorHAnsi"/>
        </w:rPr>
        <w:t xml:space="preserve">recevabilité </w:t>
      </w:r>
      <w:r w:rsidRPr="006640D2">
        <w:rPr>
          <w:rFonts w:cstheme="minorHAnsi"/>
        </w:rPr>
        <w:t>de la plainte :</w:t>
      </w:r>
    </w:p>
    <w:p w14:paraId="08DBCB4A" w14:textId="3E836266" w:rsidR="0090640B" w:rsidRPr="006640D2" w:rsidRDefault="001D49AD" w:rsidP="0090640B">
      <w:pPr>
        <w:pStyle w:val="Paragraphedeliste"/>
        <w:numPr>
          <w:ilvl w:val="0"/>
          <w:numId w:val="23"/>
        </w:numPr>
        <w:spacing w:after="0" w:line="276" w:lineRule="auto"/>
        <w:jc w:val="both"/>
        <w:rPr>
          <w:rFonts w:cstheme="minorHAnsi"/>
        </w:rPr>
      </w:pPr>
      <w:r w:rsidRPr="006640D2">
        <w:rPr>
          <w:rFonts w:cstheme="minorHAnsi"/>
        </w:rPr>
        <w:t xml:space="preserve">Évaluation de la </w:t>
      </w:r>
      <w:r w:rsidR="00451014" w:rsidRPr="006640D2">
        <w:rPr>
          <w:rFonts w:cstheme="minorHAnsi"/>
        </w:rPr>
        <w:t>recevabilité de la plainte</w:t>
      </w:r>
    </w:p>
    <w:p w14:paraId="355441E7" w14:textId="79E7E8F0" w:rsidR="001D49AD" w:rsidRPr="006640D2" w:rsidRDefault="001D49AD" w:rsidP="001D49AD">
      <w:pPr>
        <w:pStyle w:val="Paragraphedeliste"/>
        <w:numPr>
          <w:ilvl w:val="0"/>
          <w:numId w:val="23"/>
        </w:numPr>
        <w:rPr>
          <w:rFonts w:cstheme="minorHAnsi"/>
        </w:rPr>
      </w:pPr>
      <w:r w:rsidRPr="006640D2">
        <w:rPr>
          <w:rFonts w:cstheme="minorHAnsi"/>
        </w:rPr>
        <w:t>Avis aux personnes impliquées</w:t>
      </w:r>
    </w:p>
    <w:p w14:paraId="1A0EA0E0" w14:textId="77777777" w:rsidR="0090640B" w:rsidRPr="006640D2" w:rsidRDefault="0090640B" w:rsidP="0090640B">
      <w:pPr>
        <w:pStyle w:val="Paragraphedeliste"/>
        <w:numPr>
          <w:ilvl w:val="0"/>
          <w:numId w:val="23"/>
        </w:numPr>
        <w:spacing w:after="0" w:line="276" w:lineRule="auto"/>
        <w:jc w:val="both"/>
        <w:rPr>
          <w:rFonts w:cstheme="minorHAnsi"/>
        </w:rPr>
      </w:pPr>
      <w:r w:rsidRPr="006640D2">
        <w:rPr>
          <w:rFonts w:cstheme="minorHAnsi"/>
        </w:rPr>
        <w:t>M</w:t>
      </w:r>
      <w:r w:rsidR="007863DE" w:rsidRPr="006640D2">
        <w:rPr>
          <w:rFonts w:cstheme="minorHAnsi"/>
        </w:rPr>
        <w:t>ise en place de mesure</w:t>
      </w:r>
      <w:r w:rsidR="00DA2638" w:rsidRPr="006640D2">
        <w:rPr>
          <w:rFonts w:cstheme="minorHAnsi"/>
        </w:rPr>
        <w:t>s</w:t>
      </w:r>
      <w:r w:rsidR="007863DE" w:rsidRPr="006640D2">
        <w:rPr>
          <w:rFonts w:cstheme="minorHAnsi"/>
        </w:rPr>
        <w:t xml:space="preserve"> provisoire</w:t>
      </w:r>
      <w:r w:rsidR="00DA2638" w:rsidRPr="006640D2">
        <w:rPr>
          <w:rFonts w:cstheme="minorHAnsi"/>
        </w:rPr>
        <w:t>s</w:t>
      </w:r>
      <w:r w:rsidR="007863DE" w:rsidRPr="006640D2">
        <w:rPr>
          <w:rFonts w:cstheme="minorHAnsi"/>
        </w:rPr>
        <w:t xml:space="preserve"> </w:t>
      </w:r>
    </w:p>
    <w:p w14:paraId="1C09B9A2" w14:textId="77777777" w:rsidR="000A430E" w:rsidRPr="006640D2" w:rsidRDefault="000A430E" w:rsidP="000A430E">
      <w:pPr>
        <w:pStyle w:val="Paragraphedeliste"/>
        <w:spacing w:after="0" w:line="276" w:lineRule="auto"/>
        <w:ind w:left="928"/>
        <w:jc w:val="both"/>
        <w:rPr>
          <w:rFonts w:cstheme="minorHAnsi"/>
        </w:rPr>
      </w:pPr>
    </w:p>
    <w:p w14:paraId="0117609D" w14:textId="1B6AAAAA" w:rsidR="00DE24E5" w:rsidRPr="006640D2" w:rsidRDefault="006A7F52" w:rsidP="00EF5538">
      <w:pPr>
        <w:spacing w:after="0" w:line="276" w:lineRule="auto"/>
        <w:jc w:val="both"/>
        <w:rPr>
          <w:rFonts w:cstheme="minorHAnsi"/>
        </w:rPr>
      </w:pPr>
      <w:r w:rsidRPr="006640D2">
        <w:rPr>
          <w:rFonts w:cstheme="minorHAnsi"/>
        </w:rPr>
        <w:t>Dans certaines situation</w:t>
      </w:r>
      <w:r w:rsidR="00E3539B" w:rsidRPr="006640D2">
        <w:rPr>
          <w:rFonts w:cstheme="minorHAnsi"/>
        </w:rPr>
        <w:t>s</w:t>
      </w:r>
      <w:r w:rsidRPr="006640D2">
        <w:rPr>
          <w:rFonts w:cstheme="minorHAnsi"/>
        </w:rPr>
        <w:t xml:space="preserve"> u</w:t>
      </w:r>
      <w:r w:rsidR="00EF5538" w:rsidRPr="006640D2">
        <w:rPr>
          <w:rFonts w:cstheme="minorHAnsi"/>
        </w:rPr>
        <w:t>ne o</w:t>
      </w:r>
      <w:r w:rsidR="00A14D4B" w:rsidRPr="006640D2">
        <w:rPr>
          <w:rFonts w:cstheme="minorHAnsi"/>
        </w:rPr>
        <w:t>ffre de médiation</w:t>
      </w:r>
      <w:r w:rsidR="00EF5538" w:rsidRPr="006640D2">
        <w:rPr>
          <w:rFonts w:cstheme="minorHAnsi"/>
        </w:rPr>
        <w:t xml:space="preserve"> </w:t>
      </w:r>
      <w:r w:rsidR="00A14D4B" w:rsidRPr="006640D2">
        <w:rPr>
          <w:rFonts w:cstheme="minorHAnsi"/>
        </w:rPr>
        <w:t>peut être faite par le responsable de la politique à toutes les étapes du processus de traitement de la plainte afin de permettre d’arriver à une solution.</w:t>
      </w:r>
    </w:p>
    <w:p w14:paraId="2C03E4E3" w14:textId="77777777" w:rsidR="000A430E" w:rsidRPr="006640D2" w:rsidRDefault="000A430E" w:rsidP="00EF5538">
      <w:pPr>
        <w:spacing w:after="0" w:line="276" w:lineRule="auto"/>
        <w:jc w:val="both"/>
        <w:rPr>
          <w:rFonts w:cstheme="minorHAnsi"/>
        </w:rPr>
      </w:pPr>
    </w:p>
    <w:p w14:paraId="3ABCCF82" w14:textId="03842FA7" w:rsidR="00A14D4B" w:rsidRPr="006640D2" w:rsidRDefault="00A14D4B" w:rsidP="00535EA8">
      <w:pPr>
        <w:pStyle w:val="Paragraphedeliste"/>
        <w:numPr>
          <w:ilvl w:val="0"/>
          <w:numId w:val="11"/>
        </w:numPr>
        <w:spacing w:after="0" w:line="276" w:lineRule="auto"/>
        <w:jc w:val="both"/>
        <w:rPr>
          <w:rFonts w:cstheme="minorHAnsi"/>
        </w:rPr>
      </w:pPr>
      <w:r w:rsidRPr="006640D2">
        <w:rPr>
          <w:rFonts w:cstheme="minorHAnsi"/>
        </w:rPr>
        <w:t>Processus d’enquête en cas de recevabilité</w:t>
      </w:r>
      <w:r w:rsidR="00535EA8" w:rsidRPr="006640D2">
        <w:rPr>
          <w:rFonts w:cstheme="minorHAnsi"/>
        </w:rPr>
        <w:t> :</w:t>
      </w:r>
    </w:p>
    <w:p w14:paraId="19F8C17F" w14:textId="6C3C6F06" w:rsidR="002B0AD4" w:rsidRPr="006640D2" w:rsidRDefault="002B0AD4" w:rsidP="00535EA8">
      <w:pPr>
        <w:pStyle w:val="Paragraphedeliste"/>
        <w:numPr>
          <w:ilvl w:val="0"/>
          <w:numId w:val="10"/>
        </w:numPr>
        <w:spacing w:after="0" w:line="276" w:lineRule="auto"/>
        <w:jc w:val="both"/>
        <w:rPr>
          <w:rFonts w:cstheme="minorHAnsi"/>
        </w:rPr>
      </w:pPr>
      <w:r w:rsidRPr="006640D2">
        <w:rPr>
          <w:rFonts w:cstheme="minorHAnsi"/>
        </w:rPr>
        <w:t>Ent</w:t>
      </w:r>
      <w:r w:rsidR="002E5E08" w:rsidRPr="006640D2">
        <w:rPr>
          <w:rFonts w:cstheme="minorHAnsi"/>
        </w:rPr>
        <w:t>revues pour clarifier les faits</w:t>
      </w:r>
    </w:p>
    <w:p w14:paraId="7723D803" w14:textId="6FBCC370" w:rsidR="002B0AD4" w:rsidRPr="006640D2" w:rsidRDefault="002E5E08" w:rsidP="00535EA8">
      <w:pPr>
        <w:pStyle w:val="Paragraphedeliste"/>
        <w:numPr>
          <w:ilvl w:val="0"/>
          <w:numId w:val="10"/>
        </w:numPr>
        <w:spacing w:after="0" w:line="276" w:lineRule="auto"/>
        <w:jc w:val="both"/>
        <w:rPr>
          <w:rFonts w:cstheme="minorHAnsi"/>
        </w:rPr>
      </w:pPr>
      <w:r w:rsidRPr="006640D2">
        <w:rPr>
          <w:rFonts w:cstheme="minorHAnsi"/>
        </w:rPr>
        <w:t>Documentation des faits</w:t>
      </w:r>
    </w:p>
    <w:p w14:paraId="3522D1BE" w14:textId="59F88B17" w:rsidR="002B0AD4" w:rsidRPr="006640D2" w:rsidRDefault="002E5E08" w:rsidP="00535EA8">
      <w:pPr>
        <w:pStyle w:val="Paragraphedeliste"/>
        <w:numPr>
          <w:ilvl w:val="0"/>
          <w:numId w:val="10"/>
        </w:numPr>
        <w:spacing w:after="0" w:line="276" w:lineRule="auto"/>
        <w:jc w:val="both"/>
        <w:rPr>
          <w:rFonts w:cstheme="minorHAnsi"/>
        </w:rPr>
      </w:pPr>
      <w:r w:rsidRPr="006640D2">
        <w:rPr>
          <w:rFonts w:cstheme="minorHAnsi"/>
        </w:rPr>
        <w:t>Analyse des informations</w:t>
      </w:r>
    </w:p>
    <w:p w14:paraId="7AB74908" w14:textId="77777777" w:rsidR="000A430E" w:rsidRPr="006640D2" w:rsidRDefault="000A430E" w:rsidP="000A430E">
      <w:pPr>
        <w:pStyle w:val="Paragraphedeliste"/>
        <w:spacing w:after="0" w:line="276" w:lineRule="auto"/>
        <w:ind w:left="928"/>
        <w:jc w:val="both"/>
        <w:rPr>
          <w:rFonts w:cstheme="minorHAnsi"/>
        </w:rPr>
      </w:pPr>
    </w:p>
    <w:p w14:paraId="5C34337D" w14:textId="403380C8" w:rsidR="00EF5538" w:rsidRPr="006640D2" w:rsidRDefault="00EF5538" w:rsidP="00EF5538">
      <w:pPr>
        <w:pStyle w:val="Paragraphedeliste"/>
        <w:numPr>
          <w:ilvl w:val="0"/>
          <w:numId w:val="11"/>
        </w:numPr>
        <w:spacing w:after="0" w:line="276" w:lineRule="auto"/>
        <w:jc w:val="both"/>
        <w:rPr>
          <w:rFonts w:cstheme="minorHAnsi"/>
        </w:rPr>
      </w:pPr>
      <w:r w:rsidRPr="006640D2">
        <w:rPr>
          <w:rFonts w:cstheme="minorHAnsi"/>
        </w:rPr>
        <w:t>Décision de l’enquête :</w:t>
      </w:r>
    </w:p>
    <w:p w14:paraId="785DB53E" w14:textId="02162C4F" w:rsidR="00EF5538" w:rsidRPr="006640D2" w:rsidRDefault="009C7C71" w:rsidP="00EF5538">
      <w:pPr>
        <w:pStyle w:val="Paragraphedeliste"/>
        <w:numPr>
          <w:ilvl w:val="0"/>
          <w:numId w:val="24"/>
        </w:numPr>
        <w:spacing w:after="0" w:line="276" w:lineRule="auto"/>
        <w:jc w:val="both"/>
        <w:rPr>
          <w:rFonts w:cstheme="minorHAnsi"/>
        </w:rPr>
      </w:pPr>
      <w:r w:rsidRPr="006640D2">
        <w:rPr>
          <w:rFonts w:cstheme="minorHAnsi"/>
        </w:rPr>
        <w:t xml:space="preserve">Rencontre des </w:t>
      </w:r>
      <w:r w:rsidR="00EF5538" w:rsidRPr="006640D2">
        <w:rPr>
          <w:rFonts w:cstheme="minorHAnsi"/>
        </w:rPr>
        <w:t>personnes impliquées</w:t>
      </w:r>
      <w:r w:rsidR="004315CD" w:rsidRPr="006640D2">
        <w:rPr>
          <w:rFonts w:cstheme="minorHAnsi"/>
        </w:rPr>
        <w:t xml:space="preserve"> </w:t>
      </w:r>
      <w:r w:rsidR="00B43A31" w:rsidRPr="006640D2">
        <w:rPr>
          <w:rFonts w:cstheme="minorHAnsi"/>
        </w:rPr>
        <w:t>(chacune peut être accompagnée de la personne de son choix)</w:t>
      </w:r>
    </w:p>
    <w:p w14:paraId="1F4288C1" w14:textId="73496809" w:rsidR="00715DDE" w:rsidRPr="006640D2" w:rsidRDefault="00E76F09" w:rsidP="00773917">
      <w:pPr>
        <w:pStyle w:val="Paragraphedeliste"/>
        <w:numPr>
          <w:ilvl w:val="0"/>
          <w:numId w:val="24"/>
        </w:numPr>
        <w:spacing w:after="0" w:line="276" w:lineRule="auto"/>
        <w:jc w:val="both"/>
        <w:rPr>
          <w:rFonts w:cstheme="minorHAnsi"/>
        </w:rPr>
      </w:pPr>
      <w:r w:rsidRPr="006640D2">
        <w:rPr>
          <w:rFonts w:cstheme="minorHAnsi"/>
        </w:rPr>
        <w:t>Explication des c</w:t>
      </w:r>
      <w:r w:rsidR="005E22D0" w:rsidRPr="006640D2">
        <w:rPr>
          <w:rFonts w:cstheme="minorHAnsi"/>
        </w:rPr>
        <w:t>onclusions</w:t>
      </w:r>
      <w:r w:rsidR="00EF5538" w:rsidRPr="006640D2">
        <w:rPr>
          <w:rFonts w:cstheme="minorHAnsi"/>
        </w:rPr>
        <w:t xml:space="preserve"> et recommandations </w:t>
      </w:r>
    </w:p>
    <w:p w14:paraId="5D15E63A" w14:textId="7AEDC16C" w:rsidR="00E76F09" w:rsidRPr="006640D2" w:rsidRDefault="00E76F09" w:rsidP="00773917">
      <w:pPr>
        <w:pStyle w:val="Paragraphedeliste"/>
        <w:numPr>
          <w:ilvl w:val="0"/>
          <w:numId w:val="24"/>
        </w:numPr>
        <w:spacing w:after="0" w:line="276" w:lineRule="auto"/>
        <w:jc w:val="both"/>
        <w:rPr>
          <w:rFonts w:cstheme="minorHAnsi"/>
        </w:rPr>
      </w:pPr>
      <w:r w:rsidRPr="006640D2">
        <w:rPr>
          <w:rFonts w:cstheme="minorHAnsi"/>
        </w:rPr>
        <w:t>Mise en place des mesures jugées appropriées</w:t>
      </w:r>
    </w:p>
    <w:p w14:paraId="68BC35D4" w14:textId="49D1D4D5" w:rsidR="003F6DE6" w:rsidRPr="006640D2" w:rsidRDefault="003F6DE6" w:rsidP="00535EA8">
      <w:pPr>
        <w:spacing w:after="0" w:line="276" w:lineRule="auto"/>
        <w:contextualSpacing/>
        <w:jc w:val="both"/>
        <w:rPr>
          <w:rFonts w:cstheme="minorHAnsi"/>
          <w:color w:val="FF0000"/>
        </w:rPr>
      </w:pPr>
    </w:p>
    <w:p w14:paraId="7CB20D3E" w14:textId="11DE032A" w:rsidR="00EA51A2" w:rsidRPr="006640D2" w:rsidRDefault="00EA51A2" w:rsidP="00EA51A2">
      <w:pPr>
        <w:spacing w:after="0" w:line="276" w:lineRule="auto"/>
        <w:contextualSpacing/>
        <w:jc w:val="both"/>
        <w:rPr>
          <w:rFonts w:cstheme="minorHAnsi"/>
        </w:rPr>
      </w:pPr>
      <w:r w:rsidRPr="006640D2">
        <w:rPr>
          <w:rFonts w:cstheme="minorHAnsi"/>
        </w:rPr>
        <w:t>Toute personne qui commet un manquement à la politique de harcèlement</w:t>
      </w:r>
      <w:r w:rsidR="003D481E" w:rsidRPr="006640D2">
        <w:rPr>
          <w:rFonts w:cstheme="minorHAnsi"/>
        </w:rPr>
        <w:t xml:space="preserve"> ou qui volontairement porterait de fausses accusations, pourrait</w:t>
      </w:r>
      <w:r w:rsidR="005E22D0" w:rsidRPr="006640D2">
        <w:rPr>
          <w:rFonts w:cstheme="minorHAnsi"/>
        </w:rPr>
        <w:t xml:space="preserve"> faire </w:t>
      </w:r>
      <w:r w:rsidRPr="006640D2">
        <w:rPr>
          <w:rFonts w:cstheme="minorHAnsi"/>
        </w:rPr>
        <w:t xml:space="preserve">l’objet de mesures </w:t>
      </w:r>
      <w:r w:rsidR="002E6F74" w:rsidRPr="006640D2">
        <w:rPr>
          <w:rFonts w:cstheme="minorHAnsi"/>
        </w:rPr>
        <w:t>jugées</w:t>
      </w:r>
      <w:r w:rsidRPr="006640D2">
        <w:rPr>
          <w:rFonts w:cstheme="minorHAnsi"/>
        </w:rPr>
        <w:t xml:space="preserve"> </w:t>
      </w:r>
      <w:r w:rsidR="003C38D8" w:rsidRPr="006640D2">
        <w:rPr>
          <w:rFonts w:cstheme="minorHAnsi"/>
        </w:rPr>
        <w:t>appropriées.</w:t>
      </w:r>
      <w:r w:rsidRPr="006640D2">
        <w:rPr>
          <w:rFonts w:cstheme="minorHAnsi"/>
        </w:rPr>
        <w:t xml:space="preserve"> Le choix de la mesure applicable tiendra compte de la gravité et des conséquences du ou des gestes ainsi que du dossier antérieur de la personne qui les a posés</w:t>
      </w:r>
      <w:r w:rsidR="002E6F74" w:rsidRPr="006640D2">
        <w:rPr>
          <w:rFonts w:cstheme="minorHAnsi"/>
        </w:rPr>
        <w:t xml:space="preserve"> s’il y a lieu</w:t>
      </w:r>
      <w:r w:rsidRPr="006640D2">
        <w:rPr>
          <w:rFonts w:cstheme="minorHAnsi"/>
        </w:rPr>
        <w:t xml:space="preserve">. </w:t>
      </w:r>
    </w:p>
    <w:p w14:paraId="55B2F7D0" w14:textId="77777777" w:rsidR="00EA51A2" w:rsidRPr="006640D2" w:rsidRDefault="00EA51A2" w:rsidP="00EA51A2">
      <w:pPr>
        <w:spacing w:after="0" w:line="276" w:lineRule="auto"/>
        <w:contextualSpacing/>
        <w:jc w:val="both"/>
        <w:rPr>
          <w:rFonts w:cstheme="minorHAnsi"/>
        </w:rPr>
      </w:pPr>
    </w:p>
    <w:p w14:paraId="352D074C" w14:textId="77777777" w:rsidR="00EA51A2" w:rsidRPr="006640D2" w:rsidRDefault="00EA51A2" w:rsidP="00EA51A2">
      <w:pPr>
        <w:spacing w:after="0" w:line="276" w:lineRule="auto"/>
        <w:contextualSpacing/>
        <w:jc w:val="both"/>
        <w:rPr>
          <w:rFonts w:cstheme="minorHAnsi"/>
        </w:rPr>
      </w:pPr>
    </w:p>
    <w:p w14:paraId="68D099CB" w14:textId="1B7DCDFF" w:rsidR="00773917" w:rsidRPr="006640D2" w:rsidRDefault="00EA51A2" w:rsidP="00EA51A2">
      <w:pPr>
        <w:spacing w:after="0" w:line="276" w:lineRule="auto"/>
        <w:contextualSpacing/>
        <w:jc w:val="both"/>
        <w:rPr>
          <w:rFonts w:cstheme="minorHAnsi"/>
          <w:color w:val="FF0000"/>
        </w:rPr>
      </w:pPr>
      <w:r w:rsidRPr="006640D2">
        <w:rPr>
          <w:rFonts w:cstheme="minorHAnsi"/>
        </w:rPr>
        <w:t>Dans le cadre du traitement et du règlement d’une situation ayant trait à du harcèlement au travail, nul ne doit subir de préjudice ou faire l’objet de représailles de la part de l’employeur.</w:t>
      </w:r>
    </w:p>
    <w:p w14:paraId="24F9625A" w14:textId="77777777" w:rsidR="003F6DE6" w:rsidRPr="006640D2" w:rsidRDefault="003F6DE6" w:rsidP="00535EA8">
      <w:pPr>
        <w:spacing w:after="0" w:line="276" w:lineRule="auto"/>
        <w:ind w:right="-63"/>
        <w:contextualSpacing/>
        <w:jc w:val="both"/>
        <w:rPr>
          <w:rFonts w:eastAsiaTheme="minorEastAsia" w:cstheme="minorHAnsi"/>
        </w:rPr>
      </w:pPr>
    </w:p>
    <w:p w14:paraId="0C1E782C" w14:textId="04D773E7" w:rsidR="00F22B79" w:rsidRPr="006640D2" w:rsidRDefault="35699A56" w:rsidP="00535EA8">
      <w:pPr>
        <w:pStyle w:val="Titre1"/>
        <w:numPr>
          <w:ilvl w:val="0"/>
          <w:numId w:val="3"/>
        </w:numPr>
        <w:spacing w:before="0" w:line="276" w:lineRule="auto"/>
        <w:contextualSpacing/>
        <w:jc w:val="both"/>
        <w:rPr>
          <w:rFonts w:asciiTheme="minorHAnsi" w:hAnsiTheme="minorHAnsi" w:cstheme="minorHAnsi"/>
        </w:rPr>
      </w:pPr>
      <w:bookmarkStart w:id="6" w:name="_Toc153817262"/>
      <w:r w:rsidRPr="006640D2">
        <w:rPr>
          <w:rFonts w:asciiTheme="minorHAnsi" w:hAnsiTheme="minorHAnsi" w:cstheme="minorHAnsi"/>
          <w:color w:val="006600"/>
          <w:sz w:val="28"/>
        </w:rPr>
        <w:t>RÉVISION</w:t>
      </w:r>
      <w:r w:rsidR="00356344" w:rsidRPr="006640D2">
        <w:rPr>
          <w:rFonts w:asciiTheme="minorHAnsi" w:hAnsiTheme="minorHAnsi" w:cstheme="minorHAnsi"/>
          <w:color w:val="006600"/>
          <w:sz w:val="28"/>
        </w:rPr>
        <w:t xml:space="preserve"> &amp; MISE À JOUR</w:t>
      </w:r>
      <w:bookmarkEnd w:id="6"/>
    </w:p>
    <w:p w14:paraId="1095D0C3" w14:textId="1C38BC00" w:rsidR="00F22B79" w:rsidRPr="006640D2" w:rsidRDefault="35699A56" w:rsidP="00535EA8">
      <w:pPr>
        <w:spacing w:after="0" w:line="276" w:lineRule="auto"/>
        <w:contextualSpacing/>
        <w:jc w:val="both"/>
        <w:rPr>
          <w:rFonts w:eastAsiaTheme="minorEastAsia" w:cstheme="minorHAnsi"/>
        </w:rPr>
      </w:pPr>
      <w:r w:rsidRPr="006640D2">
        <w:rPr>
          <w:rFonts w:eastAsiaTheme="minorEastAsia" w:cstheme="minorHAnsi"/>
        </w:rPr>
        <w:t xml:space="preserve">Cette politique est révisée au besoin ou par le </w:t>
      </w:r>
      <w:r w:rsidR="00E3539B" w:rsidRPr="006640D2">
        <w:rPr>
          <w:rFonts w:eastAsiaTheme="minorEastAsia" w:cstheme="minorHAnsi"/>
        </w:rPr>
        <w:t xml:space="preserve">conseil </w:t>
      </w:r>
      <w:r w:rsidRPr="006640D2">
        <w:rPr>
          <w:rFonts w:eastAsiaTheme="minorEastAsia" w:cstheme="minorHAnsi"/>
        </w:rPr>
        <w:t xml:space="preserve">d’administration tous les </w:t>
      </w:r>
      <w:r w:rsidR="00461230" w:rsidRPr="006640D2">
        <w:rPr>
          <w:rFonts w:eastAsiaTheme="minorEastAsia" w:cstheme="minorHAnsi"/>
        </w:rPr>
        <w:t>deux</w:t>
      </w:r>
      <w:r w:rsidRPr="006640D2">
        <w:rPr>
          <w:rFonts w:eastAsiaTheme="minorEastAsia" w:cstheme="minorHAnsi"/>
        </w:rPr>
        <w:t xml:space="preserve"> ans.</w:t>
      </w:r>
    </w:p>
    <w:p w14:paraId="367335A9" w14:textId="550282C2" w:rsidR="003F6DE6" w:rsidRPr="006640D2" w:rsidRDefault="003F6DE6" w:rsidP="00535EA8">
      <w:pPr>
        <w:spacing w:after="0" w:line="276" w:lineRule="auto"/>
        <w:contextualSpacing/>
        <w:jc w:val="both"/>
        <w:rPr>
          <w:rFonts w:cstheme="minorHAnsi"/>
        </w:rPr>
      </w:pPr>
    </w:p>
    <w:p w14:paraId="23DBE7AA" w14:textId="19DD044B" w:rsidR="00356344" w:rsidRPr="006640D2" w:rsidRDefault="00356344" w:rsidP="00535EA8">
      <w:pPr>
        <w:spacing w:after="0" w:line="276" w:lineRule="auto"/>
        <w:contextualSpacing/>
        <w:jc w:val="both"/>
        <w:rPr>
          <w:rFonts w:cstheme="minorHAnsi"/>
        </w:rPr>
      </w:pPr>
      <w:r w:rsidRPr="006640D2">
        <w:rPr>
          <w:rFonts w:cstheme="minorHAnsi"/>
        </w:rPr>
        <w:t>Le conseil d’administration se réserve le droit de modifier la présente politique lorsqu’il le juge approprié, sans avis ni délai. Lorsqu’un tel changement survient le CPE doit s’assurer que toutes les personnes concernées ont été avisées de la modification.</w:t>
      </w:r>
    </w:p>
    <w:p w14:paraId="5C5F3A3F" w14:textId="77777777" w:rsidR="003F6DE6" w:rsidRPr="006640D2" w:rsidRDefault="003F6DE6" w:rsidP="00535EA8">
      <w:pPr>
        <w:spacing w:after="0" w:line="276" w:lineRule="auto"/>
        <w:contextualSpacing/>
        <w:jc w:val="both"/>
        <w:rPr>
          <w:rFonts w:cstheme="minorHAnsi"/>
        </w:rPr>
      </w:pPr>
    </w:p>
    <w:p w14:paraId="4BC8DD62" w14:textId="59FA998A" w:rsidR="003F6DE6" w:rsidRPr="006640D2" w:rsidRDefault="35699A56" w:rsidP="00535EA8">
      <w:pPr>
        <w:pStyle w:val="Titre1"/>
        <w:numPr>
          <w:ilvl w:val="0"/>
          <w:numId w:val="3"/>
        </w:numPr>
        <w:spacing w:before="0" w:line="276" w:lineRule="auto"/>
        <w:contextualSpacing/>
        <w:jc w:val="both"/>
        <w:rPr>
          <w:rFonts w:asciiTheme="minorHAnsi" w:hAnsiTheme="minorHAnsi" w:cstheme="minorHAnsi"/>
          <w:color w:val="006600"/>
          <w:sz w:val="28"/>
        </w:rPr>
      </w:pPr>
      <w:bookmarkStart w:id="7" w:name="_Toc153817263"/>
      <w:r w:rsidRPr="006640D2">
        <w:rPr>
          <w:rFonts w:asciiTheme="minorHAnsi" w:hAnsiTheme="minorHAnsi" w:cstheme="minorHAnsi"/>
          <w:color w:val="006600"/>
          <w:sz w:val="28"/>
        </w:rPr>
        <w:t>DATE D’ENTRÉE EN VIGUEUR</w:t>
      </w:r>
      <w:bookmarkEnd w:id="7"/>
    </w:p>
    <w:p w14:paraId="426561B4" w14:textId="6A6C85D8" w:rsidR="00F22B79" w:rsidRPr="006640D2" w:rsidRDefault="35699A56" w:rsidP="00535EA8">
      <w:pPr>
        <w:spacing w:after="0" w:line="276" w:lineRule="auto"/>
        <w:contextualSpacing/>
        <w:jc w:val="both"/>
        <w:rPr>
          <w:rFonts w:eastAsiaTheme="minorEastAsia" w:cstheme="minorHAnsi"/>
        </w:rPr>
      </w:pPr>
      <w:r w:rsidRPr="006640D2">
        <w:rPr>
          <w:rFonts w:eastAsiaTheme="minorEastAsia" w:cstheme="minorHAnsi"/>
        </w:rPr>
        <w:t xml:space="preserve">La présente politique entre en vigueur à la date d’approbation par le </w:t>
      </w:r>
      <w:r w:rsidR="00E3539B" w:rsidRPr="006640D2">
        <w:rPr>
          <w:rFonts w:eastAsiaTheme="minorEastAsia" w:cstheme="minorHAnsi"/>
        </w:rPr>
        <w:t xml:space="preserve">conseil </w:t>
      </w:r>
      <w:r w:rsidRPr="006640D2">
        <w:rPr>
          <w:rFonts w:eastAsiaTheme="minorEastAsia" w:cstheme="minorHAnsi"/>
        </w:rPr>
        <w:t>d’administration.</w:t>
      </w:r>
    </w:p>
    <w:p w14:paraId="3BE486CC" w14:textId="594DFF23" w:rsidR="00F22B79" w:rsidRPr="006640D2" w:rsidRDefault="00F22B79" w:rsidP="00535EA8">
      <w:pPr>
        <w:spacing w:after="0" w:line="276" w:lineRule="auto"/>
        <w:contextualSpacing/>
        <w:jc w:val="both"/>
        <w:rPr>
          <w:rFonts w:eastAsia="Calibri Light" w:cstheme="minorHAnsi"/>
          <w:sz w:val="24"/>
          <w:szCs w:val="24"/>
        </w:rPr>
      </w:pPr>
    </w:p>
    <w:p w14:paraId="1B7C0EF1" w14:textId="77777777" w:rsidR="00975833" w:rsidRPr="006640D2" w:rsidRDefault="00975833" w:rsidP="00535EA8">
      <w:pPr>
        <w:spacing w:after="0" w:line="276" w:lineRule="auto"/>
        <w:contextualSpacing/>
        <w:jc w:val="both"/>
        <w:rPr>
          <w:rFonts w:eastAsia="Calibri Light" w:cstheme="minorHAnsi"/>
          <w:sz w:val="24"/>
          <w:szCs w:val="24"/>
        </w:rPr>
      </w:pPr>
    </w:p>
    <w:p w14:paraId="6DA80BBA" w14:textId="77777777" w:rsidR="00975833" w:rsidRPr="006640D2" w:rsidRDefault="00975833" w:rsidP="00535EA8">
      <w:pPr>
        <w:spacing w:after="0" w:line="276" w:lineRule="auto"/>
        <w:contextualSpacing/>
        <w:jc w:val="both"/>
        <w:rPr>
          <w:rFonts w:eastAsia="Calibri Light" w:cstheme="minorHAnsi"/>
          <w:sz w:val="24"/>
          <w:szCs w:val="24"/>
        </w:rPr>
      </w:pPr>
    </w:p>
    <w:p w14:paraId="6860E159" w14:textId="77777777" w:rsidR="00975833" w:rsidRPr="006640D2" w:rsidRDefault="00975833" w:rsidP="00535EA8">
      <w:pPr>
        <w:spacing w:after="0" w:line="276" w:lineRule="auto"/>
        <w:contextualSpacing/>
        <w:jc w:val="both"/>
        <w:rPr>
          <w:rFonts w:eastAsia="Calibri Light" w:cstheme="minorHAnsi"/>
          <w:sz w:val="24"/>
          <w:szCs w:val="24"/>
        </w:rPr>
      </w:pPr>
    </w:p>
    <w:p w14:paraId="31405302" w14:textId="77777777" w:rsidR="00975833" w:rsidRPr="006640D2" w:rsidRDefault="00975833" w:rsidP="00535EA8">
      <w:pPr>
        <w:spacing w:after="0" w:line="276" w:lineRule="auto"/>
        <w:contextualSpacing/>
        <w:jc w:val="both"/>
        <w:rPr>
          <w:rFonts w:eastAsia="Calibri Light" w:cstheme="minorHAnsi"/>
          <w:sz w:val="24"/>
          <w:szCs w:val="24"/>
        </w:rPr>
      </w:pPr>
    </w:p>
    <w:p w14:paraId="784725FE" w14:textId="77777777" w:rsidR="00975833" w:rsidRPr="006640D2" w:rsidRDefault="00975833" w:rsidP="00535EA8">
      <w:pPr>
        <w:spacing w:after="0" w:line="276" w:lineRule="auto"/>
        <w:contextualSpacing/>
        <w:jc w:val="both"/>
        <w:rPr>
          <w:rFonts w:eastAsia="Calibri Light" w:cstheme="minorHAnsi"/>
          <w:sz w:val="24"/>
          <w:szCs w:val="24"/>
        </w:rPr>
      </w:pPr>
    </w:p>
    <w:p w14:paraId="1F7E766C" w14:textId="77777777" w:rsidR="00975833" w:rsidRPr="006640D2" w:rsidRDefault="00975833" w:rsidP="00535EA8">
      <w:pPr>
        <w:spacing w:after="0" w:line="276" w:lineRule="auto"/>
        <w:contextualSpacing/>
        <w:jc w:val="both"/>
        <w:rPr>
          <w:rFonts w:eastAsia="Calibri Light" w:cstheme="minorHAnsi"/>
          <w:sz w:val="24"/>
          <w:szCs w:val="24"/>
        </w:rPr>
      </w:pPr>
    </w:p>
    <w:p w14:paraId="6021F1B6" w14:textId="77777777" w:rsidR="00975833" w:rsidRPr="006640D2" w:rsidRDefault="00975833" w:rsidP="00535EA8">
      <w:pPr>
        <w:spacing w:after="0" w:line="276" w:lineRule="auto"/>
        <w:contextualSpacing/>
        <w:jc w:val="both"/>
        <w:rPr>
          <w:rFonts w:eastAsia="Calibri Light" w:cstheme="minorHAnsi"/>
          <w:sz w:val="24"/>
          <w:szCs w:val="24"/>
        </w:rPr>
      </w:pPr>
    </w:p>
    <w:p w14:paraId="4598E8AF" w14:textId="77777777" w:rsidR="00975833" w:rsidRPr="006640D2" w:rsidRDefault="00975833" w:rsidP="00535EA8">
      <w:pPr>
        <w:spacing w:after="0" w:line="276" w:lineRule="auto"/>
        <w:contextualSpacing/>
        <w:jc w:val="both"/>
        <w:rPr>
          <w:rFonts w:eastAsia="Calibri Light" w:cstheme="minorHAnsi"/>
          <w:sz w:val="24"/>
          <w:szCs w:val="24"/>
        </w:rPr>
      </w:pPr>
    </w:p>
    <w:p w14:paraId="674B4E19" w14:textId="77777777" w:rsidR="00975833" w:rsidRPr="006640D2" w:rsidRDefault="00975833" w:rsidP="00535EA8">
      <w:pPr>
        <w:spacing w:after="0" w:line="276" w:lineRule="auto"/>
        <w:contextualSpacing/>
        <w:jc w:val="both"/>
        <w:rPr>
          <w:rFonts w:eastAsia="Calibri Light" w:cstheme="minorHAnsi"/>
          <w:sz w:val="24"/>
          <w:szCs w:val="24"/>
        </w:rPr>
      </w:pPr>
    </w:p>
    <w:p w14:paraId="4E3DE5B9" w14:textId="77777777" w:rsidR="00975833" w:rsidRPr="006640D2" w:rsidRDefault="00975833" w:rsidP="00535EA8">
      <w:pPr>
        <w:spacing w:after="0" w:line="276" w:lineRule="auto"/>
        <w:contextualSpacing/>
        <w:jc w:val="both"/>
        <w:rPr>
          <w:rFonts w:eastAsia="Calibri Light" w:cstheme="minorHAnsi"/>
          <w:sz w:val="24"/>
          <w:szCs w:val="24"/>
        </w:rPr>
      </w:pPr>
    </w:p>
    <w:p w14:paraId="786207E2" w14:textId="77777777" w:rsidR="00975833" w:rsidRPr="006640D2" w:rsidRDefault="00975833" w:rsidP="00535EA8">
      <w:pPr>
        <w:spacing w:after="0" w:line="276" w:lineRule="auto"/>
        <w:contextualSpacing/>
        <w:jc w:val="both"/>
        <w:rPr>
          <w:rFonts w:eastAsia="Calibri Light" w:cstheme="minorHAnsi"/>
          <w:sz w:val="24"/>
          <w:szCs w:val="24"/>
        </w:rPr>
      </w:pPr>
    </w:p>
    <w:p w14:paraId="0E077D92" w14:textId="77777777" w:rsidR="00975833" w:rsidRPr="006640D2" w:rsidRDefault="00975833" w:rsidP="00535EA8">
      <w:pPr>
        <w:spacing w:after="0" w:line="276" w:lineRule="auto"/>
        <w:contextualSpacing/>
        <w:jc w:val="both"/>
        <w:rPr>
          <w:rFonts w:eastAsia="Calibri Light" w:cstheme="minorHAnsi"/>
          <w:sz w:val="24"/>
          <w:szCs w:val="24"/>
        </w:rPr>
      </w:pPr>
    </w:p>
    <w:p w14:paraId="063C4207" w14:textId="77777777" w:rsidR="00975833" w:rsidRPr="006640D2" w:rsidRDefault="00975833" w:rsidP="00535EA8">
      <w:pPr>
        <w:spacing w:after="0" w:line="276" w:lineRule="auto"/>
        <w:contextualSpacing/>
        <w:jc w:val="both"/>
        <w:rPr>
          <w:rFonts w:eastAsia="Calibri Light" w:cstheme="minorHAnsi"/>
          <w:sz w:val="24"/>
          <w:szCs w:val="24"/>
        </w:rPr>
      </w:pPr>
    </w:p>
    <w:p w14:paraId="234E2FCA" w14:textId="33DD1115" w:rsidR="00F22B79" w:rsidRPr="006640D2" w:rsidRDefault="00F22B79" w:rsidP="00535EA8">
      <w:pPr>
        <w:spacing w:after="0" w:line="276" w:lineRule="auto"/>
        <w:contextualSpacing/>
        <w:jc w:val="both"/>
        <w:rPr>
          <w:rFonts w:eastAsiaTheme="minorEastAsia" w:cstheme="minorHAnsi"/>
        </w:rPr>
      </w:pPr>
    </w:p>
    <w:p w14:paraId="37B0BEA7" w14:textId="77777777" w:rsidR="00AF195F" w:rsidRPr="006640D2" w:rsidRDefault="00AF195F">
      <w:pPr>
        <w:rPr>
          <w:rFonts w:eastAsiaTheme="majorEastAsia" w:cstheme="minorHAnsi"/>
          <w:b/>
          <w:sz w:val="24"/>
          <w:szCs w:val="24"/>
        </w:rPr>
      </w:pPr>
      <w:r w:rsidRPr="006640D2">
        <w:rPr>
          <w:rFonts w:cstheme="minorHAnsi"/>
          <w:b/>
          <w:sz w:val="24"/>
          <w:szCs w:val="24"/>
        </w:rPr>
        <w:br w:type="page"/>
      </w:r>
    </w:p>
    <w:p w14:paraId="0B180F72" w14:textId="25869938" w:rsidR="004A1591" w:rsidRPr="006640D2" w:rsidRDefault="004A1591" w:rsidP="004A1591">
      <w:pPr>
        <w:pStyle w:val="Titre1"/>
        <w:spacing w:before="0" w:line="276" w:lineRule="auto"/>
        <w:contextualSpacing/>
        <w:jc w:val="center"/>
        <w:rPr>
          <w:rFonts w:asciiTheme="minorHAnsi" w:hAnsiTheme="minorHAnsi" w:cstheme="minorHAnsi"/>
          <w:b/>
          <w:color w:val="auto"/>
          <w:sz w:val="24"/>
          <w:szCs w:val="24"/>
        </w:rPr>
      </w:pPr>
      <w:bookmarkStart w:id="8" w:name="_Toc153817264"/>
      <w:r w:rsidRPr="006640D2">
        <w:rPr>
          <w:rFonts w:asciiTheme="minorHAnsi" w:hAnsiTheme="minorHAnsi" w:cstheme="minorHAnsi"/>
          <w:b/>
          <w:color w:val="auto"/>
          <w:sz w:val="24"/>
          <w:szCs w:val="24"/>
        </w:rPr>
        <w:lastRenderedPageBreak/>
        <w:t>ANNEXE A</w:t>
      </w:r>
      <w:bookmarkEnd w:id="8"/>
    </w:p>
    <w:p w14:paraId="0899632C" w14:textId="77777777" w:rsidR="004A1591" w:rsidRPr="006640D2" w:rsidRDefault="004A1591" w:rsidP="004A1591">
      <w:pPr>
        <w:spacing w:after="0" w:line="276" w:lineRule="auto"/>
        <w:contextualSpacing/>
        <w:jc w:val="both"/>
        <w:rPr>
          <w:rFonts w:cstheme="minorHAnsi"/>
          <w:sz w:val="20"/>
          <w:szCs w:val="20"/>
        </w:rPr>
      </w:pPr>
    </w:p>
    <w:p w14:paraId="7F7E34E5" w14:textId="64B63AC5" w:rsidR="004A1591" w:rsidRPr="006640D2" w:rsidRDefault="006640D2" w:rsidP="006640D2">
      <w:pPr>
        <w:spacing w:after="0" w:line="276" w:lineRule="auto"/>
        <w:contextualSpacing/>
        <w:jc w:val="center"/>
        <w:rPr>
          <w:rFonts w:cstheme="minorHAnsi"/>
          <w:b/>
          <w:bCs/>
          <w:sz w:val="24"/>
          <w:szCs w:val="24"/>
        </w:rPr>
      </w:pPr>
      <w:r w:rsidRPr="006640D2">
        <w:rPr>
          <w:rFonts w:cstheme="minorHAnsi"/>
          <w:b/>
          <w:bCs/>
          <w:sz w:val="24"/>
          <w:szCs w:val="24"/>
        </w:rPr>
        <w:t>REGISTRE DÉCLARATION DE PRISE DE CONNAISSANCE DE LA POLITIQUE POUR PRÉVENIR ET CONTRER LE HARCÈLEMENT ET PROMOUVOIR LA CIVILITÉ EN MILEU DE TRAVAIL</w:t>
      </w:r>
    </w:p>
    <w:p w14:paraId="27C031F3" w14:textId="77777777" w:rsidR="004A1591" w:rsidRPr="006640D2" w:rsidRDefault="004A1591" w:rsidP="004A1591">
      <w:pPr>
        <w:spacing w:after="0" w:line="276" w:lineRule="auto"/>
        <w:contextualSpacing/>
        <w:jc w:val="both"/>
        <w:rPr>
          <w:rFonts w:cstheme="minorHAnsi"/>
          <w:sz w:val="20"/>
          <w:szCs w:val="20"/>
        </w:rPr>
      </w:pPr>
    </w:p>
    <w:tbl>
      <w:tblPr>
        <w:tblW w:w="6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20" w:firstRow="1" w:lastRow="0" w:firstColumn="0" w:lastColumn="0" w:noHBand="1" w:noVBand="1"/>
      </w:tblPr>
      <w:tblGrid>
        <w:gridCol w:w="3681"/>
        <w:gridCol w:w="2126"/>
        <w:gridCol w:w="2553"/>
        <w:gridCol w:w="2126"/>
      </w:tblGrid>
      <w:tr w:rsidR="004A1591" w:rsidRPr="006640D2" w14:paraId="1F8FA35C" w14:textId="77777777" w:rsidTr="00701689">
        <w:trPr>
          <w:trHeight w:val="284"/>
          <w:jc w:val="center"/>
        </w:trPr>
        <w:tc>
          <w:tcPr>
            <w:tcW w:w="3681" w:type="dxa"/>
            <w:shd w:val="clear" w:color="auto" w:fill="auto"/>
            <w:tcMar>
              <w:top w:w="72" w:type="dxa"/>
              <w:left w:w="144" w:type="dxa"/>
              <w:bottom w:w="72" w:type="dxa"/>
              <w:right w:w="144" w:type="dxa"/>
            </w:tcMar>
            <w:hideMark/>
          </w:tcPr>
          <w:p w14:paraId="4E3EB796" w14:textId="3202047C" w:rsidR="004A1591" w:rsidRPr="006640D2" w:rsidRDefault="006640D2" w:rsidP="006640D2">
            <w:pPr>
              <w:spacing w:after="0" w:line="240" w:lineRule="auto"/>
              <w:jc w:val="center"/>
              <w:rPr>
                <w:rFonts w:eastAsia="Times New Roman" w:cstheme="minorHAnsi"/>
                <w:b/>
                <w:bCs/>
                <w:noProof/>
              </w:rPr>
            </w:pPr>
            <w:r w:rsidRPr="006640D2">
              <w:rPr>
                <w:rFonts w:eastAsia="Times New Roman" w:cstheme="minorHAnsi"/>
                <w:b/>
                <w:bCs/>
                <w:noProof/>
              </w:rPr>
              <w:t>NOM</w:t>
            </w:r>
          </w:p>
        </w:tc>
        <w:tc>
          <w:tcPr>
            <w:tcW w:w="2126" w:type="dxa"/>
          </w:tcPr>
          <w:p w14:paraId="5715CA89" w14:textId="639D7AA1" w:rsidR="004A1591" w:rsidRPr="006640D2" w:rsidRDefault="006640D2" w:rsidP="006640D2">
            <w:pPr>
              <w:spacing w:after="0" w:line="240" w:lineRule="auto"/>
              <w:jc w:val="center"/>
              <w:rPr>
                <w:rFonts w:eastAsia="Times New Roman" w:cstheme="minorHAnsi"/>
                <w:b/>
                <w:bCs/>
                <w:noProof/>
              </w:rPr>
            </w:pPr>
            <w:r w:rsidRPr="006640D2">
              <w:rPr>
                <w:rFonts w:eastAsia="Times New Roman" w:cstheme="minorHAnsi"/>
                <w:b/>
                <w:bCs/>
                <w:noProof/>
              </w:rPr>
              <w:t>DATE DE LA PRÉSENTATION</w:t>
            </w:r>
          </w:p>
        </w:tc>
        <w:tc>
          <w:tcPr>
            <w:tcW w:w="2553" w:type="dxa"/>
          </w:tcPr>
          <w:p w14:paraId="7A07C9D3" w14:textId="182E2079" w:rsidR="004A1591" w:rsidRPr="006640D2" w:rsidRDefault="006640D2" w:rsidP="006640D2">
            <w:pPr>
              <w:spacing w:after="0" w:line="240" w:lineRule="auto"/>
              <w:jc w:val="center"/>
              <w:rPr>
                <w:rFonts w:eastAsia="Times New Roman" w:cstheme="minorHAnsi"/>
                <w:b/>
                <w:bCs/>
                <w:noProof/>
              </w:rPr>
            </w:pPr>
            <w:r w:rsidRPr="006640D2">
              <w:rPr>
                <w:rFonts w:eastAsia="Times New Roman" w:cstheme="minorHAnsi"/>
                <w:b/>
                <w:bCs/>
                <w:noProof/>
              </w:rPr>
              <w:t>DATE DE RÉCEPTION DE LA POLITIQUE REÇUE</w:t>
            </w:r>
          </w:p>
        </w:tc>
        <w:tc>
          <w:tcPr>
            <w:tcW w:w="2126" w:type="dxa"/>
            <w:shd w:val="clear" w:color="auto" w:fill="auto"/>
            <w:tcMar>
              <w:top w:w="72" w:type="dxa"/>
              <w:left w:w="144" w:type="dxa"/>
              <w:bottom w:w="72" w:type="dxa"/>
              <w:right w:w="144" w:type="dxa"/>
            </w:tcMar>
            <w:hideMark/>
          </w:tcPr>
          <w:p w14:paraId="17D69E9D" w14:textId="22496E51" w:rsidR="004A1591" w:rsidRPr="006640D2" w:rsidRDefault="006640D2" w:rsidP="006640D2">
            <w:pPr>
              <w:spacing w:after="0" w:line="240" w:lineRule="auto"/>
              <w:jc w:val="center"/>
              <w:rPr>
                <w:rFonts w:eastAsia="Times New Roman" w:cstheme="minorHAnsi"/>
                <w:b/>
                <w:bCs/>
                <w:noProof/>
              </w:rPr>
            </w:pPr>
            <w:r w:rsidRPr="006640D2">
              <w:rPr>
                <w:rFonts w:eastAsia="Times New Roman" w:cstheme="minorHAnsi"/>
                <w:b/>
                <w:bCs/>
                <w:noProof/>
              </w:rPr>
              <w:t>CONFIRMATION DE LECTURE</w:t>
            </w:r>
          </w:p>
        </w:tc>
      </w:tr>
      <w:tr w:rsidR="004A1591" w:rsidRPr="006640D2" w14:paraId="2A6BB0BA" w14:textId="77777777" w:rsidTr="00701689">
        <w:trPr>
          <w:trHeight w:val="284"/>
          <w:jc w:val="center"/>
        </w:trPr>
        <w:tc>
          <w:tcPr>
            <w:tcW w:w="3681" w:type="dxa"/>
            <w:shd w:val="clear" w:color="auto" w:fill="auto"/>
            <w:tcMar>
              <w:top w:w="72" w:type="dxa"/>
              <w:left w:w="144" w:type="dxa"/>
              <w:bottom w:w="72" w:type="dxa"/>
              <w:right w:w="144" w:type="dxa"/>
            </w:tcMar>
            <w:hideMark/>
          </w:tcPr>
          <w:p w14:paraId="647ACE58" w14:textId="77777777" w:rsidR="004A1591" w:rsidRPr="006640D2" w:rsidRDefault="004A1591" w:rsidP="00701689">
            <w:pPr>
              <w:spacing w:after="0" w:line="240" w:lineRule="auto"/>
              <w:rPr>
                <w:rFonts w:eastAsia="Times New Roman" w:cstheme="minorHAnsi"/>
                <w:noProof/>
              </w:rPr>
            </w:pPr>
          </w:p>
        </w:tc>
        <w:tc>
          <w:tcPr>
            <w:tcW w:w="2126" w:type="dxa"/>
          </w:tcPr>
          <w:p w14:paraId="564B0293" w14:textId="77777777" w:rsidR="004A1591" w:rsidRPr="006640D2" w:rsidRDefault="004A1591" w:rsidP="00701689">
            <w:pPr>
              <w:spacing w:after="0" w:line="240" w:lineRule="auto"/>
              <w:rPr>
                <w:rFonts w:eastAsia="Times New Roman" w:cstheme="minorHAnsi"/>
                <w:noProof/>
              </w:rPr>
            </w:pPr>
          </w:p>
        </w:tc>
        <w:tc>
          <w:tcPr>
            <w:tcW w:w="2553" w:type="dxa"/>
          </w:tcPr>
          <w:p w14:paraId="16AE9DDE" w14:textId="77777777" w:rsidR="004A1591" w:rsidRPr="006640D2" w:rsidRDefault="004A1591" w:rsidP="00701689">
            <w:pPr>
              <w:spacing w:after="0" w:line="240" w:lineRule="auto"/>
              <w:rPr>
                <w:rFonts w:eastAsia="Times New Roman" w:cstheme="minorHAnsi"/>
                <w:noProof/>
              </w:rPr>
            </w:pPr>
          </w:p>
        </w:tc>
        <w:tc>
          <w:tcPr>
            <w:tcW w:w="2126" w:type="dxa"/>
            <w:shd w:val="clear" w:color="auto" w:fill="auto"/>
            <w:tcMar>
              <w:top w:w="72" w:type="dxa"/>
              <w:left w:w="144" w:type="dxa"/>
              <w:bottom w:w="72" w:type="dxa"/>
              <w:right w:w="144" w:type="dxa"/>
            </w:tcMar>
            <w:hideMark/>
          </w:tcPr>
          <w:p w14:paraId="43EB06AB" w14:textId="77777777" w:rsidR="004A1591" w:rsidRPr="006640D2" w:rsidRDefault="004A1591" w:rsidP="00701689">
            <w:pPr>
              <w:spacing w:after="0" w:line="240" w:lineRule="auto"/>
              <w:rPr>
                <w:rFonts w:eastAsia="Times New Roman" w:cstheme="minorHAnsi"/>
                <w:noProof/>
              </w:rPr>
            </w:pPr>
          </w:p>
        </w:tc>
      </w:tr>
      <w:tr w:rsidR="004A1591" w:rsidRPr="006640D2" w14:paraId="6A7796F8" w14:textId="77777777" w:rsidTr="00701689">
        <w:trPr>
          <w:trHeight w:val="284"/>
          <w:jc w:val="center"/>
        </w:trPr>
        <w:tc>
          <w:tcPr>
            <w:tcW w:w="3681" w:type="dxa"/>
            <w:shd w:val="clear" w:color="auto" w:fill="auto"/>
            <w:tcMar>
              <w:top w:w="72" w:type="dxa"/>
              <w:left w:w="144" w:type="dxa"/>
              <w:bottom w:w="72" w:type="dxa"/>
              <w:right w:w="144" w:type="dxa"/>
            </w:tcMar>
            <w:hideMark/>
          </w:tcPr>
          <w:p w14:paraId="0067AAE9" w14:textId="77777777" w:rsidR="004A1591" w:rsidRPr="006640D2" w:rsidRDefault="004A1591" w:rsidP="00701689">
            <w:pPr>
              <w:spacing w:after="0" w:line="240" w:lineRule="auto"/>
              <w:rPr>
                <w:rFonts w:eastAsia="Times New Roman" w:cstheme="minorHAnsi"/>
                <w:noProof/>
              </w:rPr>
            </w:pPr>
          </w:p>
        </w:tc>
        <w:tc>
          <w:tcPr>
            <w:tcW w:w="2126" w:type="dxa"/>
          </w:tcPr>
          <w:p w14:paraId="2414703B" w14:textId="77777777" w:rsidR="004A1591" w:rsidRPr="006640D2" w:rsidRDefault="004A1591" w:rsidP="00701689">
            <w:pPr>
              <w:spacing w:after="0" w:line="240" w:lineRule="auto"/>
              <w:rPr>
                <w:rFonts w:eastAsia="Times New Roman" w:cstheme="minorHAnsi"/>
                <w:noProof/>
              </w:rPr>
            </w:pPr>
          </w:p>
        </w:tc>
        <w:tc>
          <w:tcPr>
            <w:tcW w:w="2553" w:type="dxa"/>
          </w:tcPr>
          <w:p w14:paraId="3F225B21" w14:textId="77777777" w:rsidR="004A1591" w:rsidRPr="006640D2" w:rsidRDefault="004A1591" w:rsidP="00701689">
            <w:pPr>
              <w:spacing w:after="0" w:line="240" w:lineRule="auto"/>
              <w:rPr>
                <w:rFonts w:eastAsia="Times New Roman" w:cstheme="minorHAnsi"/>
                <w:noProof/>
              </w:rPr>
            </w:pPr>
          </w:p>
        </w:tc>
        <w:tc>
          <w:tcPr>
            <w:tcW w:w="2126" w:type="dxa"/>
            <w:shd w:val="clear" w:color="auto" w:fill="auto"/>
            <w:tcMar>
              <w:top w:w="72" w:type="dxa"/>
              <w:left w:w="144" w:type="dxa"/>
              <w:bottom w:w="72" w:type="dxa"/>
              <w:right w:w="144" w:type="dxa"/>
            </w:tcMar>
            <w:hideMark/>
          </w:tcPr>
          <w:p w14:paraId="240EE518" w14:textId="77777777" w:rsidR="004A1591" w:rsidRPr="006640D2" w:rsidRDefault="004A1591" w:rsidP="00701689">
            <w:pPr>
              <w:spacing w:after="0" w:line="240" w:lineRule="auto"/>
              <w:rPr>
                <w:rFonts w:eastAsia="Times New Roman" w:cstheme="minorHAnsi"/>
                <w:noProof/>
              </w:rPr>
            </w:pPr>
          </w:p>
        </w:tc>
      </w:tr>
      <w:tr w:rsidR="004A1591" w:rsidRPr="006640D2" w14:paraId="41517C1C" w14:textId="77777777" w:rsidTr="00701689">
        <w:trPr>
          <w:trHeight w:val="284"/>
          <w:jc w:val="center"/>
        </w:trPr>
        <w:tc>
          <w:tcPr>
            <w:tcW w:w="3681" w:type="dxa"/>
            <w:shd w:val="clear" w:color="auto" w:fill="auto"/>
            <w:tcMar>
              <w:top w:w="72" w:type="dxa"/>
              <w:left w:w="144" w:type="dxa"/>
              <w:bottom w:w="72" w:type="dxa"/>
              <w:right w:w="144" w:type="dxa"/>
            </w:tcMar>
            <w:hideMark/>
          </w:tcPr>
          <w:p w14:paraId="08E78C5A" w14:textId="77777777" w:rsidR="004A1591" w:rsidRPr="006640D2" w:rsidRDefault="004A1591" w:rsidP="00701689">
            <w:pPr>
              <w:spacing w:after="0" w:line="240" w:lineRule="auto"/>
              <w:rPr>
                <w:rFonts w:eastAsia="Times New Roman" w:cstheme="minorHAnsi"/>
                <w:noProof/>
              </w:rPr>
            </w:pPr>
          </w:p>
        </w:tc>
        <w:tc>
          <w:tcPr>
            <w:tcW w:w="2126" w:type="dxa"/>
          </w:tcPr>
          <w:p w14:paraId="36000D85" w14:textId="77777777" w:rsidR="004A1591" w:rsidRPr="006640D2" w:rsidRDefault="004A1591" w:rsidP="00701689">
            <w:pPr>
              <w:spacing w:after="0" w:line="240" w:lineRule="auto"/>
              <w:rPr>
                <w:rFonts w:eastAsia="Times New Roman" w:cstheme="minorHAnsi"/>
                <w:noProof/>
              </w:rPr>
            </w:pPr>
          </w:p>
        </w:tc>
        <w:tc>
          <w:tcPr>
            <w:tcW w:w="2553" w:type="dxa"/>
          </w:tcPr>
          <w:p w14:paraId="3B138354" w14:textId="77777777" w:rsidR="004A1591" w:rsidRPr="006640D2" w:rsidRDefault="004A1591" w:rsidP="00701689">
            <w:pPr>
              <w:spacing w:after="0" w:line="240" w:lineRule="auto"/>
              <w:rPr>
                <w:rFonts w:eastAsia="Times New Roman" w:cstheme="minorHAnsi"/>
                <w:noProof/>
              </w:rPr>
            </w:pPr>
          </w:p>
        </w:tc>
        <w:tc>
          <w:tcPr>
            <w:tcW w:w="2126" w:type="dxa"/>
            <w:shd w:val="clear" w:color="auto" w:fill="auto"/>
            <w:tcMar>
              <w:top w:w="72" w:type="dxa"/>
              <w:left w:w="144" w:type="dxa"/>
              <w:bottom w:w="72" w:type="dxa"/>
              <w:right w:w="144" w:type="dxa"/>
            </w:tcMar>
            <w:hideMark/>
          </w:tcPr>
          <w:p w14:paraId="76A20973" w14:textId="77777777" w:rsidR="004A1591" w:rsidRPr="006640D2" w:rsidRDefault="004A1591" w:rsidP="00701689">
            <w:pPr>
              <w:spacing w:after="0" w:line="240" w:lineRule="auto"/>
              <w:rPr>
                <w:rFonts w:eastAsia="Times New Roman" w:cstheme="minorHAnsi"/>
                <w:noProof/>
              </w:rPr>
            </w:pPr>
          </w:p>
        </w:tc>
      </w:tr>
      <w:tr w:rsidR="004A1591" w:rsidRPr="006640D2" w14:paraId="1DFD16D9" w14:textId="77777777" w:rsidTr="00701689">
        <w:trPr>
          <w:trHeight w:val="284"/>
          <w:jc w:val="center"/>
        </w:trPr>
        <w:tc>
          <w:tcPr>
            <w:tcW w:w="3681" w:type="dxa"/>
            <w:shd w:val="clear" w:color="auto" w:fill="auto"/>
            <w:tcMar>
              <w:top w:w="72" w:type="dxa"/>
              <w:left w:w="144" w:type="dxa"/>
              <w:bottom w:w="72" w:type="dxa"/>
              <w:right w:w="144" w:type="dxa"/>
            </w:tcMar>
            <w:hideMark/>
          </w:tcPr>
          <w:p w14:paraId="6E131769" w14:textId="77777777" w:rsidR="004A1591" w:rsidRPr="006640D2" w:rsidRDefault="004A1591" w:rsidP="00701689">
            <w:pPr>
              <w:spacing w:after="0" w:line="240" w:lineRule="auto"/>
              <w:rPr>
                <w:rFonts w:eastAsia="Times New Roman" w:cstheme="minorHAnsi"/>
                <w:noProof/>
              </w:rPr>
            </w:pPr>
          </w:p>
        </w:tc>
        <w:tc>
          <w:tcPr>
            <w:tcW w:w="2126" w:type="dxa"/>
          </w:tcPr>
          <w:p w14:paraId="6D75FDCB" w14:textId="77777777" w:rsidR="004A1591" w:rsidRPr="006640D2" w:rsidRDefault="004A1591" w:rsidP="00701689">
            <w:pPr>
              <w:spacing w:after="0" w:line="240" w:lineRule="auto"/>
              <w:rPr>
                <w:rFonts w:eastAsia="Times New Roman" w:cstheme="minorHAnsi"/>
                <w:noProof/>
              </w:rPr>
            </w:pPr>
          </w:p>
        </w:tc>
        <w:tc>
          <w:tcPr>
            <w:tcW w:w="2553" w:type="dxa"/>
          </w:tcPr>
          <w:p w14:paraId="62964F41" w14:textId="77777777" w:rsidR="004A1591" w:rsidRPr="006640D2" w:rsidRDefault="004A1591" w:rsidP="00701689">
            <w:pPr>
              <w:spacing w:after="0" w:line="240" w:lineRule="auto"/>
              <w:rPr>
                <w:rFonts w:eastAsia="Times New Roman" w:cstheme="minorHAnsi"/>
                <w:noProof/>
              </w:rPr>
            </w:pPr>
          </w:p>
        </w:tc>
        <w:tc>
          <w:tcPr>
            <w:tcW w:w="2126" w:type="dxa"/>
            <w:shd w:val="clear" w:color="auto" w:fill="auto"/>
            <w:tcMar>
              <w:top w:w="72" w:type="dxa"/>
              <w:left w:w="144" w:type="dxa"/>
              <w:bottom w:w="72" w:type="dxa"/>
              <w:right w:w="144" w:type="dxa"/>
            </w:tcMar>
            <w:hideMark/>
          </w:tcPr>
          <w:p w14:paraId="3B6B49DA" w14:textId="77777777" w:rsidR="004A1591" w:rsidRPr="006640D2" w:rsidRDefault="004A1591" w:rsidP="00701689">
            <w:pPr>
              <w:spacing w:after="0" w:line="240" w:lineRule="auto"/>
              <w:rPr>
                <w:rFonts w:eastAsia="Times New Roman" w:cstheme="minorHAnsi"/>
                <w:noProof/>
              </w:rPr>
            </w:pPr>
          </w:p>
        </w:tc>
      </w:tr>
      <w:tr w:rsidR="004A1591" w:rsidRPr="006640D2" w14:paraId="6B698C56" w14:textId="77777777" w:rsidTr="00701689">
        <w:trPr>
          <w:trHeight w:val="284"/>
          <w:jc w:val="center"/>
        </w:trPr>
        <w:tc>
          <w:tcPr>
            <w:tcW w:w="3681" w:type="dxa"/>
            <w:shd w:val="clear" w:color="auto" w:fill="auto"/>
            <w:tcMar>
              <w:top w:w="72" w:type="dxa"/>
              <w:left w:w="144" w:type="dxa"/>
              <w:bottom w:w="72" w:type="dxa"/>
              <w:right w:w="144" w:type="dxa"/>
            </w:tcMar>
            <w:hideMark/>
          </w:tcPr>
          <w:p w14:paraId="116256D4" w14:textId="77777777" w:rsidR="004A1591" w:rsidRPr="006640D2" w:rsidRDefault="004A1591" w:rsidP="00701689">
            <w:pPr>
              <w:spacing w:after="0" w:line="240" w:lineRule="auto"/>
              <w:rPr>
                <w:rFonts w:eastAsia="Times New Roman" w:cstheme="minorHAnsi"/>
                <w:noProof/>
              </w:rPr>
            </w:pPr>
          </w:p>
        </w:tc>
        <w:tc>
          <w:tcPr>
            <w:tcW w:w="2126" w:type="dxa"/>
          </w:tcPr>
          <w:p w14:paraId="04A9CE3F" w14:textId="77777777" w:rsidR="004A1591" w:rsidRPr="006640D2" w:rsidRDefault="004A1591" w:rsidP="00701689">
            <w:pPr>
              <w:spacing w:after="0" w:line="240" w:lineRule="auto"/>
              <w:rPr>
                <w:rFonts w:eastAsia="Times New Roman" w:cstheme="minorHAnsi"/>
                <w:noProof/>
              </w:rPr>
            </w:pPr>
          </w:p>
        </w:tc>
        <w:tc>
          <w:tcPr>
            <w:tcW w:w="2553" w:type="dxa"/>
          </w:tcPr>
          <w:p w14:paraId="015A0874" w14:textId="77777777" w:rsidR="004A1591" w:rsidRPr="006640D2" w:rsidRDefault="004A1591" w:rsidP="00701689">
            <w:pPr>
              <w:spacing w:after="0" w:line="240" w:lineRule="auto"/>
              <w:rPr>
                <w:rFonts w:eastAsia="Times New Roman" w:cstheme="minorHAnsi"/>
                <w:noProof/>
              </w:rPr>
            </w:pPr>
          </w:p>
        </w:tc>
        <w:tc>
          <w:tcPr>
            <w:tcW w:w="2126" w:type="dxa"/>
            <w:shd w:val="clear" w:color="auto" w:fill="auto"/>
            <w:tcMar>
              <w:top w:w="72" w:type="dxa"/>
              <w:left w:w="144" w:type="dxa"/>
              <w:bottom w:w="72" w:type="dxa"/>
              <w:right w:w="144" w:type="dxa"/>
            </w:tcMar>
            <w:hideMark/>
          </w:tcPr>
          <w:p w14:paraId="7602FB24" w14:textId="77777777" w:rsidR="004A1591" w:rsidRPr="006640D2" w:rsidRDefault="004A1591" w:rsidP="00701689">
            <w:pPr>
              <w:spacing w:after="0" w:line="240" w:lineRule="auto"/>
              <w:rPr>
                <w:rFonts w:eastAsia="Times New Roman" w:cstheme="minorHAnsi"/>
                <w:noProof/>
              </w:rPr>
            </w:pPr>
          </w:p>
        </w:tc>
      </w:tr>
      <w:tr w:rsidR="004A1591" w:rsidRPr="006640D2" w14:paraId="74462970" w14:textId="77777777" w:rsidTr="00701689">
        <w:trPr>
          <w:trHeight w:val="284"/>
          <w:jc w:val="center"/>
        </w:trPr>
        <w:tc>
          <w:tcPr>
            <w:tcW w:w="3681" w:type="dxa"/>
            <w:shd w:val="clear" w:color="auto" w:fill="auto"/>
            <w:tcMar>
              <w:top w:w="72" w:type="dxa"/>
              <w:left w:w="144" w:type="dxa"/>
              <w:bottom w:w="72" w:type="dxa"/>
              <w:right w:w="144" w:type="dxa"/>
            </w:tcMar>
            <w:hideMark/>
          </w:tcPr>
          <w:p w14:paraId="4B39B926" w14:textId="77777777" w:rsidR="004A1591" w:rsidRPr="006640D2" w:rsidRDefault="004A1591" w:rsidP="00701689">
            <w:pPr>
              <w:spacing w:after="0" w:line="240" w:lineRule="auto"/>
              <w:rPr>
                <w:rFonts w:eastAsia="Times New Roman" w:cstheme="minorHAnsi"/>
                <w:noProof/>
              </w:rPr>
            </w:pPr>
          </w:p>
        </w:tc>
        <w:tc>
          <w:tcPr>
            <w:tcW w:w="2126" w:type="dxa"/>
          </w:tcPr>
          <w:p w14:paraId="0080D507" w14:textId="77777777" w:rsidR="004A1591" w:rsidRPr="006640D2" w:rsidRDefault="004A1591" w:rsidP="00701689">
            <w:pPr>
              <w:spacing w:after="0" w:line="240" w:lineRule="auto"/>
              <w:rPr>
                <w:rFonts w:eastAsia="Times New Roman" w:cstheme="minorHAnsi"/>
                <w:noProof/>
              </w:rPr>
            </w:pPr>
          </w:p>
        </w:tc>
        <w:tc>
          <w:tcPr>
            <w:tcW w:w="2553" w:type="dxa"/>
          </w:tcPr>
          <w:p w14:paraId="6979286F" w14:textId="77777777" w:rsidR="004A1591" w:rsidRPr="006640D2" w:rsidRDefault="004A1591" w:rsidP="00701689">
            <w:pPr>
              <w:spacing w:after="0" w:line="240" w:lineRule="auto"/>
              <w:rPr>
                <w:rFonts w:eastAsia="Times New Roman" w:cstheme="minorHAnsi"/>
                <w:noProof/>
              </w:rPr>
            </w:pPr>
          </w:p>
        </w:tc>
        <w:tc>
          <w:tcPr>
            <w:tcW w:w="2126" w:type="dxa"/>
            <w:shd w:val="clear" w:color="auto" w:fill="auto"/>
            <w:tcMar>
              <w:top w:w="72" w:type="dxa"/>
              <w:left w:w="144" w:type="dxa"/>
              <w:bottom w:w="72" w:type="dxa"/>
              <w:right w:w="144" w:type="dxa"/>
            </w:tcMar>
            <w:hideMark/>
          </w:tcPr>
          <w:p w14:paraId="681121AF" w14:textId="77777777" w:rsidR="004A1591" w:rsidRPr="006640D2" w:rsidRDefault="004A1591" w:rsidP="00701689">
            <w:pPr>
              <w:spacing w:after="0" w:line="240" w:lineRule="auto"/>
              <w:rPr>
                <w:rFonts w:eastAsia="Times New Roman" w:cstheme="minorHAnsi"/>
                <w:noProof/>
              </w:rPr>
            </w:pPr>
          </w:p>
        </w:tc>
      </w:tr>
      <w:tr w:rsidR="004A1591" w:rsidRPr="006640D2" w14:paraId="7DBE49E3" w14:textId="77777777" w:rsidTr="00701689">
        <w:trPr>
          <w:trHeight w:val="284"/>
          <w:jc w:val="center"/>
        </w:trPr>
        <w:tc>
          <w:tcPr>
            <w:tcW w:w="3681" w:type="dxa"/>
            <w:shd w:val="clear" w:color="auto" w:fill="auto"/>
            <w:tcMar>
              <w:top w:w="72" w:type="dxa"/>
              <w:left w:w="144" w:type="dxa"/>
              <w:bottom w:w="72" w:type="dxa"/>
              <w:right w:w="144" w:type="dxa"/>
            </w:tcMar>
            <w:hideMark/>
          </w:tcPr>
          <w:p w14:paraId="42B098FC" w14:textId="77777777" w:rsidR="004A1591" w:rsidRPr="006640D2" w:rsidRDefault="004A1591" w:rsidP="00701689">
            <w:pPr>
              <w:spacing w:after="0" w:line="240" w:lineRule="auto"/>
              <w:rPr>
                <w:rFonts w:eastAsia="Times New Roman" w:cstheme="minorHAnsi"/>
                <w:noProof/>
              </w:rPr>
            </w:pPr>
          </w:p>
        </w:tc>
        <w:tc>
          <w:tcPr>
            <w:tcW w:w="2126" w:type="dxa"/>
          </w:tcPr>
          <w:p w14:paraId="0BE9D996" w14:textId="77777777" w:rsidR="004A1591" w:rsidRPr="006640D2" w:rsidRDefault="004A1591" w:rsidP="00701689">
            <w:pPr>
              <w:spacing w:after="0" w:line="240" w:lineRule="auto"/>
              <w:rPr>
                <w:rFonts w:eastAsia="Times New Roman" w:cstheme="minorHAnsi"/>
                <w:noProof/>
              </w:rPr>
            </w:pPr>
          </w:p>
        </w:tc>
        <w:tc>
          <w:tcPr>
            <w:tcW w:w="2553" w:type="dxa"/>
          </w:tcPr>
          <w:p w14:paraId="254D0165" w14:textId="77777777" w:rsidR="004A1591" w:rsidRPr="006640D2" w:rsidRDefault="004A1591" w:rsidP="00701689">
            <w:pPr>
              <w:spacing w:after="0" w:line="240" w:lineRule="auto"/>
              <w:rPr>
                <w:rFonts w:eastAsia="Times New Roman" w:cstheme="minorHAnsi"/>
                <w:noProof/>
              </w:rPr>
            </w:pPr>
          </w:p>
        </w:tc>
        <w:tc>
          <w:tcPr>
            <w:tcW w:w="2126" w:type="dxa"/>
            <w:shd w:val="clear" w:color="auto" w:fill="auto"/>
            <w:tcMar>
              <w:top w:w="72" w:type="dxa"/>
              <w:left w:w="144" w:type="dxa"/>
              <w:bottom w:w="72" w:type="dxa"/>
              <w:right w:w="144" w:type="dxa"/>
            </w:tcMar>
            <w:hideMark/>
          </w:tcPr>
          <w:p w14:paraId="163B587C" w14:textId="77777777" w:rsidR="004A1591" w:rsidRPr="006640D2" w:rsidRDefault="004A1591" w:rsidP="00701689">
            <w:pPr>
              <w:spacing w:after="0" w:line="240" w:lineRule="auto"/>
              <w:rPr>
                <w:rFonts w:eastAsia="Times New Roman" w:cstheme="minorHAnsi"/>
                <w:noProof/>
              </w:rPr>
            </w:pPr>
          </w:p>
        </w:tc>
      </w:tr>
      <w:tr w:rsidR="004A1591" w:rsidRPr="006640D2" w14:paraId="3C2F1492" w14:textId="77777777" w:rsidTr="00701689">
        <w:trPr>
          <w:trHeight w:val="284"/>
          <w:jc w:val="center"/>
        </w:trPr>
        <w:tc>
          <w:tcPr>
            <w:tcW w:w="3681" w:type="dxa"/>
            <w:shd w:val="clear" w:color="auto" w:fill="auto"/>
            <w:tcMar>
              <w:top w:w="72" w:type="dxa"/>
              <w:left w:w="144" w:type="dxa"/>
              <w:bottom w:w="72" w:type="dxa"/>
              <w:right w:w="144" w:type="dxa"/>
            </w:tcMar>
            <w:hideMark/>
          </w:tcPr>
          <w:p w14:paraId="08257631" w14:textId="77777777" w:rsidR="004A1591" w:rsidRPr="006640D2" w:rsidRDefault="004A1591" w:rsidP="00701689">
            <w:pPr>
              <w:spacing w:after="0" w:line="240" w:lineRule="auto"/>
              <w:rPr>
                <w:rFonts w:eastAsia="Times New Roman" w:cstheme="minorHAnsi"/>
                <w:noProof/>
              </w:rPr>
            </w:pPr>
          </w:p>
        </w:tc>
        <w:tc>
          <w:tcPr>
            <w:tcW w:w="2126" w:type="dxa"/>
          </w:tcPr>
          <w:p w14:paraId="2033D87F" w14:textId="77777777" w:rsidR="004A1591" w:rsidRPr="006640D2" w:rsidRDefault="004A1591" w:rsidP="00701689">
            <w:pPr>
              <w:spacing w:after="0" w:line="240" w:lineRule="auto"/>
              <w:rPr>
                <w:rFonts w:eastAsia="Times New Roman" w:cstheme="minorHAnsi"/>
                <w:noProof/>
              </w:rPr>
            </w:pPr>
          </w:p>
        </w:tc>
        <w:tc>
          <w:tcPr>
            <w:tcW w:w="2553" w:type="dxa"/>
          </w:tcPr>
          <w:p w14:paraId="00053770" w14:textId="77777777" w:rsidR="004A1591" w:rsidRPr="006640D2" w:rsidRDefault="004A1591" w:rsidP="00701689">
            <w:pPr>
              <w:spacing w:after="0" w:line="240" w:lineRule="auto"/>
              <w:rPr>
                <w:rFonts w:eastAsia="Times New Roman" w:cstheme="minorHAnsi"/>
                <w:noProof/>
              </w:rPr>
            </w:pPr>
          </w:p>
        </w:tc>
        <w:tc>
          <w:tcPr>
            <w:tcW w:w="2126" w:type="dxa"/>
            <w:shd w:val="clear" w:color="auto" w:fill="auto"/>
            <w:tcMar>
              <w:top w:w="72" w:type="dxa"/>
              <w:left w:w="144" w:type="dxa"/>
              <w:bottom w:w="72" w:type="dxa"/>
              <w:right w:w="144" w:type="dxa"/>
            </w:tcMar>
            <w:hideMark/>
          </w:tcPr>
          <w:p w14:paraId="632C791C" w14:textId="77777777" w:rsidR="004A1591" w:rsidRPr="006640D2" w:rsidRDefault="004A1591" w:rsidP="00701689">
            <w:pPr>
              <w:spacing w:after="0" w:line="240" w:lineRule="auto"/>
              <w:rPr>
                <w:rFonts w:eastAsia="Times New Roman" w:cstheme="minorHAnsi"/>
                <w:noProof/>
              </w:rPr>
            </w:pPr>
          </w:p>
        </w:tc>
      </w:tr>
      <w:tr w:rsidR="004A1591" w:rsidRPr="006640D2" w14:paraId="156C5C85" w14:textId="77777777" w:rsidTr="00701689">
        <w:trPr>
          <w:trHeight w:val="284"/>
          <w:jc w:val="center"/>
        </w:trPr>
        <w:tc>
          <w:tcPr>
            <w:tcW w:w="3681" w:type="dxa"/>
            <w:shd w:val="clear" w:color="auto" w:fill="auto"/>
            <w:tcMar>
              <w:top w:w="72" w:type="dxa"/>
              <w:left w:w="144" w:type="dxa"/>
              <w:bottom w:w="72" w:type="dxa"/>
              <w:right w:w="144" w:type="dxa"/>
            </w:tcMar>
            <w:hideMark/>
          </w:tcPr>
          <w:p w14:paraId="7534EDDE" w14:textId="77777777" w:rsidR="004A1591" w:rsidRPr="006640D2" w:rsidRDefault="004A1591" w:rsidP="00701689">
            <w:pPr>
              <w:spacing w:after="0" w:line="240" w:lineRule="auto"/>
              <w:rPr>
                <w:rFonts w:eastAsia="Times New Roman" w:cstheme="minorHAnsi"/>
                <w:noProof/>
              </w:rPr>
            </w:pPr>
          </w:p>
        </w:tc>
        <w:tc>
          <w:tcPr>
            <w:tcW w:w="2126" w:type="dxa"/>
          </w:tcPr>
          <w:p w14:paraId="0A964CC5" w14:textId="77777777" w:rsidR="004A1591" w:rsidRPr="006640D2" w:rsidRDefault="004A1591" w:rsidP="00701689">
            <w:pPr>
              <w:spacing w:after="0" w:line="240" w:lineRule="auto"/>
              <w:rPr>
                <w:rFonts w:eastAsia="Times New Roman" w:cstheme="minorHAnsi"/>
                <w:noProof/>
              </w:rPr>
            </w:pPr>
          </w:p>
        </w:tc>
        <w:tc>
          <w:tcPr>
            <w:tcW w:w="2553" w:type="dxa"/>
          </w:tcPr>
          <w:p w14:paraId="430BE36E" w14:textId="77777777" w:rsidR="004A1591" w:rsidRPr="006640D2" w:rsidRDefault="004A1591" w:rsidP="00701689">
            <w:pPr>
              <w:spacing w:after="0" w:line="240" w:lineRule="auto"/>
              <w:rPr>
                <w:rFonts w:eastAsia="Times New Roman" w:cstheme="minorHAnsi"/>
                <w:noProof/>
              </w:rPr>
            </w:pPr>
          </w:p>
        </w:tc>
        <w:tc>
          <w:tcPr>
            <w:tcW w:w="2126" w:type="dxa"/>
            <w:shd w:val="clear" w:color="auto" w:fill="auto"/>
            <w:tcMar>
              <w:top w:w="72" w:type="dxa"/>
              <w:left w:w="144" w:type="dxa"/>
              <w:bottom w:w="72" w:type="dxa"/>
              <w:right w:w="144" w:type="dxa"/>
            </w:tcMar>
            <w:hideMark/>
          </w:tcPr>
          <w:p w14:paraId="3A20BFD7" w14:textId="77777777" w:rsidR="004A1591" w:rsidRPr="006640D2" w:rsidRDefault="004A1591" w:rsidP="00701689">
            <w:pPr>
              <w:spacing w:after="0" w:line="240" w:lineRule="auto"/>
              <w:rPr>
                <w:rFonts w:eastAsia="Times New Roman" w:cstheme="minorHAnsi"/>
                <w:noProof/>
              </w:rPr>
            </w:pPr>
          </w:p>
        </w:tc>
      </w:tr>
      <w:tr w:rsidR="004A1591" w:rsidRPr="006640D2" w14:paraId="032F2770" w14:textId="77777777" w:rsidTr="00701689">
        <w:trPr>
          <w:trHeight w:val="284"/>
          <w:jc w:val="center"/>
        </w:trPr>
        <w:tc>
          <w:tcPr>
            <w:tcW w:w="3681" w:type="dxa"/>
            <w:shd w:val="clear" w:color="auto" w:fill="auto"/>
            <w:tcMar>
              <w:top w:w="72" w:type="dxa"/>
              <w:left w:w="144" w:type="dxa"/>
              <w:bottom w:w="72" w:type="dxa"/>
              <w:right w:w="144" w:type="dxa"/>
            </w:tcMar>
            <w:hideMark/>
          </w:tcPr>
          <w:p w14:paraId="792623BE" w14:textId="77777777" w:rsidR="004A1591" w:rsidRPr="006640D2" w:rsidRDefault="004A1591" w:rsidP="00701689">
            <w:pPr>
              <w:spacing w:after="0" w:line="240" w:lineRule="auto"/>
              <w:rPr>
                <w:rFonts w:eastAsia="Times New Roman" w:cstheme="minorHAnsi"/>
                <w:noProof/>
              </w:rPr>
            </w:pPr>
          </w:p>
        </w:tc>
        <w:tc>
          <w:tcPr>
            <w:tcW w:w="2126" w:type="dxa"/>
          </w:tcPr>
          <w:p w14:paraId="47363086" w14:textId="77777777" w:rsidR="004A1591" w:rsidRPr="006640D2" w:rsidRDefault="004A1591" w:rsidP="00701689">
            <w:pPr>
              <w:spacing w:after="0" w:line="240" w:lineRule="auto"/>
              <w:rPr>
                <w:rFonts w:eastAsia="Times New Roman" w:cstheme="minorHAnsi"/>
                <w:noProof/>
              </w:rPr>
            </w:pPr>
          </w:p>
        </w:tc>
        <w:tc>
          <w:tcPr>
            <w:tcW w:w="2553" w:type="dxa"/>
          </w:tcPr>
          <w:p w14:paraId="04F0724E" w14:textId="77777777" w:rsidR="004A1591" w:rsidRPr="006640D2" w:rsidRDefault="004A1591" w:rsidP="00701689">
            <w:pPr>
              <w:spacing w:after="0" w:line="240" w:lineRule="auto"/>
              <w:rPr>
                <w:rFonts w:eastAsia="Times New Roman" w:cstheme="minorHAnsi"/>
                <w:noProof/>
              </w:rPr>
            </w:pPr>
          </w:p>
        </w:tc>
        <w:tc>
          <w:tcPr>
            <w:tcW w:w="2126" w:type="dxa"/>
            <w:shd w:val="clear" w:color="auto" w:fill="auto"/>
            <w:tcMar>
              <w:top w:w="72" w:type="dxa"/>
              <w:left w:w="144" w:type="dxa"/>
              <w:bottom w:w="72" w:type="dxa"/>
              <w:right w:w="144" w:type="dxa"/>
            </w:tcMar>
            <w:hideMark/>
          </w:tcPr>
          <w:p w14:paraId="175DC3D9" w14:textId="77777777" w:rsidR="004A1591" w:rsidRPr="006640D2" w:rsidRDefault="004A1591" w:rsidP="00701689">
            <w:pPr>
              <w:spacing w:after="0" w:line="240" w:lineRule="auto"/>
              <w:rPr>
                <w:rFonts w:eastAsia="Times New Roman" w:cstheme="minorHAnsi"/>
                <w:noProof/>
              </w:rPr>
            </w:pPr>
          </w:p>
        </w:tc>
      </w:tr>
      <w:tr w:rsidR="004A1591" w:rsidRPr="006640D2" w14:paraId="24EE4973" w14:textId="77777777" w:rsidTr="00701689">
        <w:trPr>
          <w:trHeight w:val="284"/>
          <w:jc w:val="center"/>
        </w:trPr>
        <w:tc>
          <w:tcPr>
            <w:tcW w:w="3681" w:type="dxa"/>
            <w:shd w:val="clear" w:color="auto" w:fill="auto"/>
            <w:tcMar>
              <w:top w:w="72" w:type="dxa"/>
              <w:left w:w="144" w:type="dxa"/>
              <w:bottom w:w="72" w:type="dxa"/>
              <w:right w:w="144" w:type="dxa"/>
            </w:tcMar>
            <w:hideMark/>
          </w:tcPr>
          <w:p w14:paraId="4308B1BA" w14:textId="77777777" w:rsidR="004A1591" w:rsidRPr="006640D2" w:rsidRDefault="004A1591" w:rsidP="00701689">
            <w:pPr>
              <w:spacing w:after="0" w:line="240" w:lineRule="auto"/>
              <w:rPr>
                <w:rFonts w:eastAsia="Times New Roman" w:cstheme="minorHAnsi"/>
                <w:noProof/>
              </w:rPr>
            </w:pPr>
          </w:p>
        </w:tc>
        <w:tc>
          <w:tcPr>
            <w:tcW w:w="2126" w:type="dxa"/>
          </w:tcPr>
          <w:p w14:paraId="3F9715B3" w14:textId="77777777" w:rsidR="004A1591" w:rsidRPr="006640D2" w:rsidRDefault="004A1591" w:rsidP="00701689">
            <w:pPr>
              <w:spacing w:after="0" w:line="240" w:lineRule="auto"/>
              <w:rPr>
                <w:rFonts w:eastAsia="Times New Roman" w:cstheme="minorHAnsi"/>
                <w:noProof/>
              </w:rPr>
            </w:pPr>
          </w:p>
        </w:tc>
        <w:tc>
          <w:tcPr>
            <w:tcW w:w="2553" w:type="dxa"/>
          </w:tcPr>
          <w:p w14:paraId="22283870" w14:textId="77777777" w:rsidR="004A1591" w:rsidRPr="006640D2" w:rsidRDefault="004A1591" w:rsidP="00701689">
            <w:pPr>
              <w:spacing w:after="0" w:line="240" w:lineRule="auto"/>
              <w:rPr>
                <w:rFonts w:eastAsia="Times New Roman" w:cstheme="minorHAnsi"/>
                <w:noProof/>
              </w:rPr>
            </w:pPr>
          </w:p>
        </w:tc>
        <w:tc>
          <w:tcPr>
            <w:tcW w:w="2126" w:type="dxa"/>
            <w:shd w:val="clear" w:color="auto" w:fill="auto"/>
            <w:tcMar>
              <w:top w:w="72" w:type="dxa"/>
              <w:left w:w="144" w:type="dxa"/>
              <w:bottom w:w="72" w:type="dxa"/>
              <w:right w:w="144" w:type="dxa"/>
            </w:tcMar>
            <w:hideMark/>
          </w:tcPr>
          <w:p w14:paraId="7C09F44E" w14:textId="77777777" w:rsidR="004A1591" w:rsidRPr="006640D2" w:rsidRDefault="004A1591" w:rsidP="00701689">
            <w:pPr>
              <w:spacing w:after="0" w:line="240" w:lineRule="auto"/>
              <w:rPr>
                <w:rFonts w:eastAsia="Times New Roman" w:cstheme="minorHAnsi"/>
                <w:noProof/>
              </w:rPr>
            </w:pPr>
          </w:p>
        </w:tc>
      </w:tr>
      <w:tr w:rsidR="004A1591" w:rsidRPr="006640D2" w14:paraId="3F63B9FB" w14:textId="77777777" w:rsidTr="00701689">
        <w:trPr>
          <w:trHeight w:val="284"/>
          <w:jc w:val="center"/>
        </w:trPr>
        <w:tc>
          <w:tcPr>
            <w:tcW w:w="3681" w:type="dxa"/>
            <w:shd w:val="clear" w:color="auto" w:fill="auto"/>
            <w:tcMar>
              <w:top w:w="72" w:type="dxa"/>
              <w:left w:w="144" w:type="dxa"/>
              <w:bottom w:w="72" w:type="dxa"/>
              <w:right w:w="144" w:type="dxa"/>
            </w:tcMar>
            <w:hideMark/>
          </w:tcPr>
          <w:p w14:paraId="64849705" w14:textId="77777777" w:rsidR="004A1591" w:rsidRPr="006640D2" w:rsidRDefault="004A1591" w:rsidP="00701689">
            <w:pPr>
              <w:spacing w:after="0" w:line="240" w:lineRule="auto"/>
              <w:rPr>
                <w:rFonts w:eastAsia="Times New Roman" w:cstheme="minorHAnsi"/>
                <w:noProof/>
              </w:rPr>
            </w:pPr>
          </w:p>
        </w:tc>
        <w:tc>
          <w:tcPr>
            <w:tcW w:w="2126" w:type="dxa"/>
          </w:tcPr>
          <w:p w14:paraId="4DA27747" w14:textId="77777777" w:rsidR="004A1591" w:rsidRPr="006640D2" w:rsidRDefault="004A1591" w:rsidP="00701689">
            <w:pPr>
              <w:spacing w:after="0" w:line="240" w:lineRule="auto"/>
              <w:rPr>
                <w:rFonts w:eastAsia="Times New Roman" w:cstheme="minorHAnsi"/>
                <w:noProof/>
              </w:rPr>
            </w:pPr>
          </w:p>
        </w:tc>
        <w:tc>
          <w:tcPr>
            <w:tcW w:w="2553" w:type="dxa"/>
          </w:tcPr>
          <w:p w14:paraId="6CC6BE2D" w14:textId="77777777" w:rsidR="004A1591" w:rsidRPr="006640D2" w:rsidRDefault="004A1591" w:rsidP="00701689">
            <w:pPr>
              <w:spacing w:after="0" w:line="240" w:lineRule="auto"/>
              <w:rPr>
                <w:rFonts w:eastAsia="Times New Roman" w:cstheme="minorHAnsi"/>
                <w:noProof/>
              </w:rPr>
            </w:pPr>
          </w:p>
        </w:tc>
        <w:tc>
          <w:tcPr>
            <w:tcW w:w="2126" w:type="dxa"/>
            <w:shd w:val="clear" w:color="auto" w:fill="auto"/>
            <w:tcMar>
              <w:top w:w="72" w:type="dxa"/>
              <w:left w:w="144" w:type="dxa"/>
              <w:bottom w:w="72" w:type="dxa"/>
              <w:right w:w="144" w:type="dxa"/>
            </w:tcMar>
            <w:hideMark/>
          </w:tcPr>
          <w:p w14:paraId="1F7AA6F5" w14:textId="77777777" w:rsidR="004A1591" w:rsidRPr="006640D2" w:rsidRDefault="004A1591" w:rsidP="00701689">
            <w:pPr>
              <w:spacing w:after="0" w:line="240" w:lineRule="auto"/>
              <w:rPr>
                <w:rFonts w:eastAsia="Times New Roman" w:cstheme="minorHAnsi"/>
                <w:noProof/>
              </w:rPr>
            </w:pPr>
          </w:p>
        </w:tc>
      </w:tr>
      <w:tr w:rsidR="004A1591" w:rsidRPr="006640D2" w14:paraId="7D05B6E4" w14:textId="77777777" w:rsidTr="00701689">
        <w:trPr>
          <w:trHeight w:val="284"/>
          <w:jc w:val="center"/>
        </w:trPr>
        <w:tc>
          <w:tcPr>
            <w:tcW w:w="3681" w:type="dxa"/>
            <w:shd w:val="clear" w:color="auto" w:fill="auto"/>
            <w:tcMar>
              <w:top w:w="72" w:type="dxa"/>
              <w:left w:w="144" w:type="dxa"/>
              <w:bottom w:w="72" w:type="dxa"/>
              <w:right w:w="144" w:type="dxa"/>
            </w:tcMar>
            <w:hideMark/>
          </w:tcPr>
          <w:p w14:paraId="6FE295C4" w14:textId="77777777" w:rsidR="004A1591" w:rsidRPr="006640D2" w:rsidRDefault="004A1591" w:rsidP="00701689">
            <w:pPr>
              <w:spacing w:after="0" w:line="240" w:lineRule="auto"/>
              <w:rPr>
                <w:rFonts w:eastAsia="Times New Roman" w:cstheme="minorHAnsi"/>
                <w:noProof/>
              </w:rPr>
            </w:pPr>
          </w:p>
        </w:tc>
        <w:tc>
          <w:tcPr>
            <w:tcW w:w="2126" w:type="dxa"/>
          </w:tcPr>
          <w:p w14:paraId="62987A42" w14:textId="77777777" w:rsidR="004A1591" w:rsidRPr="006640D2" w:rsidRDefault="004A1591" w:rsidP="00701689">
            <w:pPr>
              <w:spacing w:after="0" w:line="240" w:lineRule="auto"/>
              <w:rPr>
                <w:rFonts w:eastAsia="Times New Roman" w:cstheme="minorHAnsi"/>
                <w:noProof/>
              </w:rPr>
            </w:pPr>
          </w:p>
        </w:tc>
        <w:tc>
          <w:tcPr>
            <w:tcW w:w="2553" w:type="dxa"/>
          </w:tcPr>
          <w:p w14:paraId="0E973223" w14:textId="77777777" w:rsidR="004A1591" w:rsidRPr="006640D2" w:rsidRDefault="004A1591" w:rsidP="00701689">
            <w:pPr>
              <w:spacing w:after="0" w:line="240" w:lineRule="auto"/>
              <w:rPr>
                <w:rFonts w:eastAsia="Times New Roman" w:cstheme="minorHAnsi"/>
                <w:noProof/>
              </w:rPr>
            </w:pPr>
          </w:p>
        </w:tc>
        <w:tc>
          <w:tcPr>
            <w:tcW w:w="2126" w:type="dxa"/>
            <w:shd w:val="clear" w:color="auto" w:fill="auto"/>
            <w:tcMar>
              <w:top w:w="72" w:type="dxa"/>
              <w:left w:w="144" w:type="dxa"/>
              <w:bottom w:w="72" w:type="dxa"/>
              <w:right w:w="144" w:type="dxa"/>
            </w:tcMar>
            <w:hideMark/>
          </w:tcPr>
          <w:p w14:paraId="596B1B5D" w14:textId="77777777" w:rsidR="004A1591" w:rsidRPr="006640D2" w:rsidRDefault="004A1591" w:rsidP="00701689">
            <w:pPr>
              <w:spacing w:after="0" w:line="240" w:lineRule="auto"/>
              <w:rPr>
                <w:rFonts w:eastAsia="Times New Roman" w:cstheme="minorHAnsi"/>
                <w:noProof/>
              </w:rPr>
            </w:pPr>
          </w:p>
        </w:tc>
      </w:tr>
      <w:tr w:rsidR="004A1591" w:rsidRPr="006640D2" w14:paraId="5C59F7BC" w14:textId="77777777" w:rsidTr="00701689">
        <w:trPr>
          <w:trHeight w:val="284"/>
          <w:jc w:val="center"/>
        </w:trPr>
        <w:tc>
          <w:tcPr>
            <w:tcW w:w="3681" w:type="dxa"/>
            <w:shd w:val="clear" w:color="auto" w:fill="auto"/>
            <w:tcMar>
              <w:top w:w="72" w:type="dxa"/>
              <w:left w:w="144" w:type="dxa"/>
              <w:bottom w:w="72" w:type="dxa"/>
              <w:right w:w="144" w:type="dxa"/>
            </w:tcMar>
            <w:hideMark/>
          </w:tcPr>
          <w:p w14:paraId="5F464F8C" w14:textId="77777777" w:rsidR="004A1591" w:rsidRPr="006640D2" w:rsidRDefault="004A1591" w:rsidP="00701689">
            <w:pPr>
              <w:spacing w:after="0" w:line="240" w:lineRule="auto"/>
              <w:rPr>
                <w:rFonts w:eastAsia="Times New Roman" w:cstheme="minorHAnsi"/>
                <w:noProof/>
              </w:rPr>
            </w:pPr>
          </w:p>
        </w:tc>
        <w:tc>
          <w:tcPr>
            <w:tcW w:w="2126" w:type="dxa"/>
          </w:tcPr>
          <w:p w14:paraId="27669E7A" w14:textId="77777777" w:rsidR="004A1591" w:rsidRPr="006640D2" w:rsidRDefault="004A1591" w:rsidP="00701689">
            <w:pPr>
              <w:spacing w:after="0" w:line="240" w:lineRule="auto"/>
              <w:rPr>
                <w:rFonts w:eastAsia="Times New Roman" w:cstheme="minorHAnsi"/>
                <w:noProof/>
              </w:rPr>
            </w:pPr>
          </w:p>
        </w:tc>
        <w:tc>
          <w:tcPr>
            <w:tcW w:w="2553" w:type="dxa"/>
          </w:tcPr>
          <w:p w14:paraId="26DA8863" w14:textId="77777777" w:rsidR="004A1591" w:rsidRPr="006640D2" w:rsidRDefault="004A1591" w:rsidP="00701689">
            <w:pPr>
              <w:spacing w:after="0" w:line="240" w:lineRule="auto"/>
              <w:rPr>
                <w:rFonts w:eastAsia="Times New Roman" w:cstheme="minorHAnsi"/>
                <w:noProof/>
              </w:rPr>
            </w:pPr>
          </w:p>
        </w:tc>
        <w:tc>
          <w:tcPr>
            <w:tcW w:w="2126" w:type="dxa"/>
            <w:shd w:val="clear" w:color="auto" w:fill="auto"/>
            <w:tcMar>
              <w:top w:w="72" w:type="dxa"/>
              <w:left w:w="144" w:type="dxa"/>
              <w:bottom w:w="72" w:type="dxa"/>
              <w:right w:w="144" w:type="dxa"/>
            </w:tcMar>
            <w:hideMark/>
          </w:tcPr>
          <w:p w14:paraId="28AEFE2E" w14:textId="77777777" w:rsidR="004A1591" w:rsidRPr="006640D2" w:rsidRDefault="004A1591" w:rsidP="00701689">
            <w:pPr>
              <w:spacing w:after="0" w:line="240" w:lineRule="auto"/>
              <w:rPr>
                <w:rFonts w:eastAsia="Times New Roman" w:cstheme="minorHAnsi"/>
                <w:noProof/>
              </w:rPr>
            </w:pPr>
          </w:p>
        </w:tc>
      </w:tr>
      <w:tr w:rsidR="004A1591" w:rsidRPr="006640D2" w14:paraId="04037ED7" w14:textId="77777777" w:rsidTr="00701689">
        <w:trPr>
          <w:trHeight w:val="284"/>
          <w:jc w:val="center"/>
        </w:trPr>
        <w:tc>
          <w:tcPr>
            <w:tcW w:w="3681" w:type="dxa"/>
            <w:shd w:val="clear" w:color="auto" w:fill="auto"/>
            <w:tcMar>
              <w:top w:w="72" w:type="dxa"/>
              <w:left w:w="144" w:type="dxa"/>
              <w:bottom w:w="72" w:type="dxa"/>
              <w:right w:w="144" w:type="dxa"/>
            </w:tcMar>
            <w:hideMark/>
          </w:tcPr>
          <w:p w14:paraId="0281DD03" w14:textId="77777777" w:rsidR="004A1591" w:rsidRPr="006640D2" w:rsidRDefault="004A1591" w:rsidP="00701689">
            <w:pPr>
              <w:spacing w:after="0" w:line="240" w:lineRule="auto"/>
              <w:rPr>
                <w:rFonts w:eastAsia="Times New Roman" w:cstheme="minorHAnsi"/>
                <w:noProof/>
              </w:rPr>
            </w:pPr>
          </w:p>
        </w:tc>
        <w:tc>
          <w:tcPr>
            <w:tcW w:w="2126" w:type="dxa"/>
          </w:tcPr>
          <w:p w14:paraId="4B087D47" w14:textId="77777777" w:rsidR="004A1591" w:rsidRPr="006640D2" w:rsidRDefault="004A1591" w:rsidP="00701689">
            <w:pPr>
              <w:spacing w:after="0" w:line="240" w:lineRule="auto"/>
              <w:rPr>
                <w:rFonts w:eastAsia="Times New Roman" w:cstheme="minorHAnsi"/>
                <w:noProof/>
              </w:rPr>
            </w:pPr>
          </w:p>
        </w:tc>
        <w:tc>
          <w:tcPr>
            <w:tcW w:w="2553" w:type="dxa"/>
          </w:tcPr>
          <w:p w14:paraId="1FBAE7B0" w14:textId="77777777" w:rsidR="004A1591" w:rsidRPr="006640D2" w:rsidRDefault="004A1591" w:rsidP="00701689">
            <w:pPr>
              <w:spacing w:after="0" w:line="240" w:lineRule="auto"/>
              <w:rPr>
                <w:rFonts w:eastAsia="Times New Roman" w:cstheme="minorHAnsi"/>
                <w:noProof/>
              </w:rPr>
            </w:pPr>
          </w:p>
        </w:tc>
        <w:tc>
          <w:tcPr>
            <w:tcW w:w="2126" w:type="dxa"/>
            <w:shd w:val="clear" w:color="auto" w:fill="auto"/>
            <w:tcMar>
              <w:top w:w="72" w:type="dxa"/>
              <w:left w:w="144" w:type="dxa"/>
              <w:bottom w:w="72" w:type="dxa"/>
              <w:right w:w="144" w:type="dxa"/>
            </w:tcMar>
            <w:hideMark/>
          </w:tcPr>
          <w:p w14:paraId="6056FBB7" w14:textId="77777777" w:rsidR="004A1591" w:rsidRPr="006640D2" w:rsidRDefault="004A1591" w:rsidP="00701689">
            <w:pPr>
              <w:spacing w:after="0" w:line="240" w:lineRule="auto"/>
              <w:rPr>
                <w:rFonts w:eastAsia="Times New Roman" w:cstheme="minorHAnsi"/>
                <w:noProof/>
              </w:rPr>
            </w:pPr>
          </w:p>
        </w:tc>
      </w:tr>
      <w:tr w:rsidR="004A1591" w:rsidRPr="006640D2" w14:paraId="192EFB0A" w14:textId="77777777" w:rsidTr="00701689">
        <w:trPr>
          <w:trHeight w:val="284"/>
          <w:jc w:val="center"/>
        </w:trPr>
        <w:tc>
          <w:tcPr>
            <w:tcW w:w="3681" w:type="dxa"/>
            <w:shd w:val="clear" w:color="auto" w:fill="auto"/>
            <w:tcMar>
              <w:top w:w="72" w:type="dxa"/>
              <w:left w:w="144" w:type="dxa"/>
              <w:bottom w:w="72" w:type="dxa"/>
              <w:right w:w="144" w:type="dxa"/>
            </w:tcMar>
            <w:hideMark/>
          </w:tcPr>
          <w:p w14:paraId="1525AC0A" w14:textId="77777777" w:rsidR="004A1591" w:rsidRPr="006640D2" w:rsidRDefault="004A1591" w:rsidP="00701689">
            <w:pPr>
              <w:spacing w:after="0" w:line="240" w:lineRule="auto"/>
              <w:rPr>
                <w:rFonts w:eastAsia="Times New Roman" w:cstheme="minorHAnsi"/>
                <w:noProof/>
              </w:rPr>
            </w:pPr>
          </w:p>
        </w:tc>
        <w:tc>
          <w:tcPr>
            <w:tcW w:w="2126" w:type="dxa"/>
          </w:tcPr>
          <w:p w14:paraId="6145BC5F" w14:textId="77777777" w:rsidR="004A1591" w:rsidRPr="006640D2" w:rsidRDefault="004A1591" w:rsidP="00701689">
            <w:pPr>
              <w:spacing w:after="0" w:line="240" w:lineRule="auto"/>
              <w:rPr>
                <w:rFonts w:eastAsia="Times New Roman" w:cstheme="minorHAnsi"/>
                <w:noProof/>
              </w:rPr>
            </w:pPr>
          </w:p>
        </w:tc>
        <w:tc>
          <w:tcPr>
            <w:tcW w:w="2553" w:type="dxa"/>
          </w:tcPr>
          <w:p w14:paraId="4B585FF4" w14:textId="77777777" w:rsidR="004A1591" w:rsidRPr="006640D2" w:rsidRDefault="004A1591" w:rsidP="00701689">
            <w:pPr>
              <w:spacing w:after="0" w:line="240" w:lineRule="auto"/>
              <w:rPr>
                <w:rFonts w:eastAsia="Times New Roman" w:cstheme="minorHAnsi"/>
                <w:noProof/>
              </w:rPr>
            </w:pPr>
          </w:p>
        </w:tc>
        <w:tc>
          <w:tcPr>
            <w:tcW w:w="2126" w:type="dxa"/>
            <w:shd w:val="clear" w:color="auto" w:fill="auto"/>
            <w:tcMar>
              <w:top w:w="72" w:type="dxa"/>
              <w:left w:w="144" w:type="dxa"/>
              <w:bottom w:w="72" w:type="dxa"/>
              <w:right w:w="144" w:type="dxa"/>
            </w:tcMar>
            <w:hideMark/>
          </w:tcPr>
          <w:p w14:paraId="1865EC82" w14:textId="77777777" w:rsidR="004A1591" w:rsidRPr="006640D2" w:rsidRDefault="004A1591" w:rsidP="00701689">
            <w:pPr>
              <w:spacing w:after="0" w:line="240" w:lineRule="auto"/>
              <w:rPr>
                <w:rFonts w:eastAsia="Times New Roman" w:cstheme="minorHAnsi"/>
                <w:noProof/>
              </w:rPr>
            </w:pPr>
          </w:p>
        </w:tc>
      </w:tr>
      <w:tr w:rsidR="004A1591" w:rsidRPr="006640D2" w14:paraId="03946741" w14:textId="77777777" w:rsidTr="00701689">
        <w:trPr>
          <w:trHeight w:val="284"/>
          <w:jc w:val="center"/>
        </w:trPr>
        <w:tc>
          <w:tcPr>
            <w:tcW w:w="3681" w:type="dxa"/>
            <w:shd w:val="clear" w:color="auto" w:fill="auto"/>
            <w:tcMar>
              <w:top w:w="72" w:type="dxa"/>
              <w:left w:w="144" w:type="dxa"/>
              <w:bottom w:w="72" w:type="dxa"/>
              <w:right w:w="144" w:type="dxa"/>
            </w:tcMar>
            <w:hideMark/>
          </w:tcPr>
          <w:p w14:paraId="3A6170DF" w14:textId="77777777" w:rsidR="004A1591" w:rsidRPr="006640D2" w:rsidRDefault="004A1591" w:rsidP="00701689">
            <w:pPr>
              <w:spacing w:after="0" w:line="240" w:lineRule="auto"/>
              <w:rPr>
                <w:rFonts w:eastAsia="Times New Roman" w:cstheme="minorHAnsi"/>
                <w:noProof/>
              </w:rPr>
            </w:pPr>
          </w:p>
        </w:tc>
        <w:tc>
          <w:tcPr>
            <w:tcW w:w="2126" w:type="dxa"/>
          </w:tcPr>
          <w:p w14:paraId="4733E45E" w14:textId="77777777" w:rsidR="004A1591" w:rsidRPr="006640D2" w:rsidRDefault="004A1591" w:rsidP="00701689">
            <w:pPr>
              <w:spacing w:after="0" w:line="240" w:lineRule="auto"/>
              <w:rPr>
                <w:rFonts w:eastAsia="Times New Roman" w:cstheme="minorHAnsi"/>
                <w:noProof/>
              </w:rPr>
            </w:pPr>
          </w:p>
        </w:tc>
        <w:tc>
          <w:tcPr>
            <w:tcW w:w="2553" w:type="dxa"/>
          </w:tcPr>
          <w:p w14:paraId="2CCCBD52" w14:textId="77777777" w:rsidR="004A1591" w:rsidRPr="006640D2" w:rsidRDefault="004A1591" w:rsidP="00701689">
            <w:pPr>
              <w:spacing w:after="0" w:line="240" w:lineRule="auto"/>
              <w:rPr>
                <w:rFonts w:eastAsia="Times New Roman" w:cstheme="minorHAnsi"/>
                <w:noProof/>
              </w:rPr>
            </w:pPr>
          </w:p>
        </w:tc>
        <w:tc>
          <w:tcPr>
            <w:tcW w:w="2126" w:type="dxa"/>
            <w:shd w:val="clear" w:color="auto" w:fill="auto"/>
            <w:tcMar>
              <w:top w:w="72" w:type="dxa"/>
              <w:left w:w="144" w:type="dxa"/>
              <w:bottom w:w="72" w:type="dxa"/>
              <w:right w:w="144" w:type="dxa"/>
            </w:tcMar>
            <w:hideMark/>
          </w:tcPr>
          <w:p w14:paraId="4587BE18" w14:textId="77777777" w:rsidR="004A1591" w:rsidRPr="006640D2" w:rsidRDefault="004A1591" w:rsidP="00701689">
            <w:pPr>
              <w:spacing w:after="0" w:line="240" w:lineRule="auto"/>
              <w:rPr>
                <w:rFonts w:eastAsia="Times New Roman" w:cstheme="minorHAnsi"/>
                <w:noProof/>
              </w:rPr>
            </w:pPr>
          </w:p>
        </w:tc>
      </w:tr>
      <w:tr w:rsidR="004A1591" w:rsidRPr="006640D2" w14:paraId="6CAE5431" w14:textId="77777777" w:rsidTr="00701689">
        <w:trPr>
          <w:trHeight w:val="284"/>
          <w:jc w:val="center"/>
        </w:trPr>
        <w:tc>
          <w:tcPr>
            <w:tcW w:w="3681" w:type="dxa"/>
            <w:shd w:val="clear" w:color="auto" w:fill="auto"/>
            <w:tcMar>
              <w:top w:w="72" w:type="dxa"/>
              <w:left w:w="144" w:type="dxa"/>
              <w:bottom w:w="72" w:type="dxa"/>
              <w:right w:w="144" w:type="dxa"/>
            </w:tcMar>
            <w:hideMark/>
          </w:tcPr>
          <w:p w14:paraId="17AFD916" w14:textId="77777777" w:rsidR="004A1591" w:rsidRPr="006640D2" w:rsidRDefault="004A1591" w:rsidP="00701689">
            <w:pPr>
              <w:spacing w:after="0" w:line="240" w:lineRule="auto"/>
              <w:rPr>
                <w:rFonts w:eastAsia="Times New Roman" w:cstheme="minorHAnsi"/>
                <w:noProof/>
              </w:rPr>
            </w:pPr>
          </w:p>
        </w:tc>
        <w:tc>
          <w:tcPr>
            <w:tcW w:w="2126" w:type="dxa"/>
          </w:tcPr>
          <w:p w14:paraId="5027DB36" w14:textId="77777777" w:rsidR="004A1591" w:rsidRPr="006640D2" w:rsidRDefault="004A1591" w:rsidP="00701689">
            <w:pPr>
              <w:spacing w:after="0" w:line="240" w:lineRule="auto"/>
              <w:rPr>
                <w:rFonts w:eastAsia="Times New Roman" w:cstheme="minorHAnsi"/>
                <w:noProof/>
              </w:rPr>
            </w:pPr>
          </w:p>
        </w:tc>
        <w:tc>
          <w:tcPr>
            <w:tcW w:w="2553" w:type="dxa"/>
          </w:tcPr>
          <w:p w14:paraId="241185A1" w14:textId="77777777" w:rsidR="004A1591" w:rsidRPr="006640D2" w:rsidRDefault="004A1591" w:rsidP="00701689">
            <w:pPr>
              <w:spacing w:after="0" w:line="240" w:lineRule="auto"/>
              <w:rPr>
                <w:rFonts w:eastAsia="Times New Roman" w:cstheme="minorHAnsi"/>
                <w:noProof/>
              </w:rPr>
            </w:pPr>
          </w:p>
        </w:tc>
        <w:tc>
          <w:tcPr>
            <w:tcW w:w="2126" w:type="dxa"/>
            <w:shd w:val="clear" w:color="auto" w:fill="auto"/>
            <w:tcMar>
              <w:top w:w="72" w:type="dxa"/>
              <w:left w:w="144" w:type="dxa"/>
              <w:bottom w:w="72" w:type="dxa"/>
              <w:right w:w="144" w:type="dxa"/>
            </w:tcMar>
            <w:hideMark/>
          </w:tcPr>
          <w:p w14:paraId="4F403140" w14:textId="77777777" w:rsidR="004A1591" w:rsidRPr="006640D2" w:rsidRDefault="004A1591" w:rsidP="00701689">
            <w:pPr>
              <w:spacing w:after="0" w:line="240" w:lineRule="auto"/>
              <w:rPr>
                <w:rFonts w:eastAsia="Times New Roman" w:cstheme="minorHAnsi"/>
                <w:noProof/>
              </w:rPr>
            </w:pPr>
          </w:p>
        </w:tc>
      </w:tr>
      <w:tr w:rsidR="006640D2" w:rsidRPr="006640D2" w14:paraId="0FB4B83C" w14:textId="77777777" w:rsidTr="00701689">
        <w:trPr>
          <w:trHeight w:val="284"/>
          <w:jc w:val="center"/>
        </w:trPr>
        <w:tc>
          <w:tcPr>
            <w:tcW w:w="3681" w:type="dxa"/>
            <w:shd w:val="clear" w:color="auto" w:fill="auto"/>
            <w:tcMar>
              <w:top w:w="72" w:type="dxa"/>
              <w:left w:w="144" w:type="dxa"/>
              <w:bottom w:w="72" w:type="dxa"/>
              <w:right w:w="144" w:type="dxa"/>
            </w:tcMar>
          </w:tcPr>
          <w:p w14:paraId="191B0F0A" w14:textId="77777777" w:rsidR="006640D2" w:rsidRPr="006640D2" w:rsidRDefault="006640D2" w:rsidP="00701689">
            <w:pPr>
              <w:spacing w:after="0" w:line="240" w:lineRule="auto"/>
              <w:rPr>
                <w:rFonts w:eastAsia="Times New Roman" w:cstheme="minorHAnsi"/>
                <w:noProof/>
              </w:rPr>
            </w:pPr>
          </w:p>
        </w:tc>
        <w:tc>
          <w:tcPr>
            <w:tcW w:w="2126" w:type="dxa"/>
          </w:tcPr>
          <w:p w14:paraId="3E1CB133" w14:textId="77777777" w:rsidR="006640D2" w:rsidRPr="006640D2" w:rsidRDefault="006640D2" w:rsidP="00701689">
            <w:pPr>
              <w:spacing w:after="0" w:line="240" w:lineRule="auto"/>
              <w:rPr>
                <w:rFonts w:eastAsia="Times New Roman" w:cstheme="minorHAnsi"/>
                <w:noProof/>
              </w:rPr>
            </w:pPr>
          </w:p>
        </w:tc>
        <w:tc>
          <w:tcPr>
            <w:tcW w:w="2553" w:type="dxa"/>
          </w:tcPr>
          <w:p w14:paraId="6DC6BEB3" w14:textId="77777777" w:rsidR="006640D2" w:rsidRPr="006640D2" w:rsidRDefault="006640D2" w:rsidP="00701689">
            <w:pPr>
              <w:spacing w:after="0" w:line="240" w:lineRule="auto"/>
              <w:rPr>
                <w:rFonts w:eastAsia="Times New Roman" w:cstheme="minorHAnsi"/>
                <w:noProof/>
              </w:rPr>
            </w:pPr>
          </w:p>
        </w:tc>
        <w:tc>
          <w:tcPr>
            <w:tcW w:w="2126" w:type="dxa"/>
            <w:shd w:val="clear" w:color="auto" w:fill="auto"/>
            <w:tcMar>
              <w:top w:w="72" w:type="dxa"/>
              <w:left w:w="144" w:type="dxa"/>
              <w:bottom w:w="72" w:type="dxa"/>
              <w:right w:w="144" w:type="dxa"/>
            </w:tcMar>
          </w:tcPr>
          <w:p w14:paraId="7C8EDCAC" w14:textId="77777777" w:rsidR="006640D2" w:rsidRPr="006640D2" w:rsidRDefault="006640D2" w:rsidP="00701689">
            <w:pPr>
              <w:spacing w:after="0" w:line="240" w:lineRule="auto"/>
              <w:rPr>
                <w:rFonts w:eastAsia="Times New Roman" w:cstheme="minorHAnsi"/>
                <w:noProof/>
              </w:rPr>
            </w:pPr>
          </w:p>
        </w:tc>
      </w:tr>
      <w:tr w:rsidR="006640D2" w:rsidRPr="006640D2" w14:paraId="69BF831B" w14:textId="77777777" w:rsidTr="00701689">
        <w:trPr>
          <w:trHeight w:val="284"/>
          <w:jc w:val="center"/>
        </w:trPr>
        <w:tc>
          <w:tcPr>
            <w:tcW w:w="3681" w:type="dxa"/>
            <w:shd w:val="clear" w:color="auto" w:fill="auto"/>
            <w:tcMar>
              <w:top w:w="72" w:type="dxa"/>
              <w:left w:w="144" w:type="dxa"/>
              <w:bottom w:w="72" w:type="dxa"/>
              <w:right w:w="144" w:type="dxa"/>
            </w:tcMar>
          </w:tcPr>
          <w:p w14:paraId="00FA54E4" w14:textId="77777777" w:rsidR="006640D2" w:rsidRPr="006640D2" w:rsidRDefault="006640D2" w:rsidP="00701689">
            <w:pPr>
              <w:spacing w:after="0" w:line="240" w:lineRule="auto"/>
              <w:rPr>
                <w:rFonts w:eastAsia="Times New Roman" w:cstheme="minorHAnsi"/>
                <w:noProof/>
              </w:rPr>
            </w:pPr>
          </w:p>
        </w:tc>
        <w:tc>
          <w:tcPr>
            <w:tcW w:w="2126" w:type="dxa"/>
          </w:tcPr>
          <w:p w14:paraId="1E976E12" w14:textId="77777777" w:rsidR="006640D2" w:rsidRPr="006640D2" w:rsidRDefault="006640D2" w:rsidP="00701689">
            <w:pPr>
              <w:spacing w:after="0" w:line="240" w:lineRule="auto"/>
              <w:rPr>
                <w:rFonts w:eastAsia="Times New Roman" w:cstheme="minorHAnsi"/>
                <w:noProof/>
              </w:rPr>
            </w:pPr>
          </w:p>
        </w:tc>
        <w:tc>
          <w:tcPr>
            <w:tcW w:w="2553" w:type="dxa"/>
          </w:tcPr>
          <w:p w14:paraId="326667B5" w14:textId="77777777" w:rsidR="006640D2" w:rsidRPr="006640D2" w:rsidRDefault="006640D2" w:rsidP="00701689">
            <w:pPr>
              <w:spacing w:after="0" w:line="240" w:lineRule="auto"/>
              <w:rPr>
                <w:rFonts w:eastAsia="Times New Roman" w:cstheme="minorHAnsi"/>
                <w:noProof/>
              </w:rPr>
            </w:pPr>
          </w:p>
        </w:tc>
        <w:tc>
          <w:tcPr>
            <w:tcW w:w="2126" w:type="dxa"/>
            <w:shd w:val="clear" w:color="auto" w:fill="auto"/>
            <w:tcMar>
              <w:top w:w="72" w:type="dxa"/>
              <w:left w:w="144" w:type="dxa"/>
              <w:bottom w:w="72" w:type="dxa"/>
              <w:right w:w="144" w:type="dxa"/>
            </w:tcMar>
          </w:tcPr>
          <w:p w14:paraId="1DA54E74" w14:textId="77777777" w:rsidR="006640D2" w:rsidRPr="006640D2" w:rsidRDefault="006640D2" w:rsidP="00701689">
            <w:pPr>
              <w:spacing w:after="0" w:line="240" w:lineRule="auto"/>
              <w:rPr>
                <w:rFonts w:eastAsia="Times New Roman" w:cstheme="minorHAnsi"/>
                <w:noProof/>
              </w:rPr>
            </w:pPr>
          </w:p>
        </w:tc>
      </w:tr>
      <w:tr w:rsidR="006640D2" w:rsidRPr="006640D2" w14:paraId="0A18C66F" w14:textId="77777777" w:rsidTr="00701689">
        <w:trPr>
          <w:trHeight w:val="284"/>
          <w:jc w:val="center"/>
        </w:trPr>
        <w:tc>
          <w:tcPr>
            <w:tcW w:w="3681" w:type="dxa"/>
            <w:shd w:val="clear" w:color="auto" w:fill="auto"/>
            <w:tcMar>
              <w:top w:w="72" w:type="dxa"/>
              <w:left w:w="144" w:type="dxa"/>
              <w:bottom w:w="72" w:type="dxa"/>
              <w:right w:w="144" w:type="dxa"/>
            </w:tcMar>
          </w:tcPr>
          <w:p w14:paraId="477FA0D3" w14:textId="77777777" w:rsidR="006640D2" w:rsidRPr="006640D2" w:rsidRDefault="006640D2" w:rsidP="00701689">
            <w:pPr>
              <w:spacing w:after="0" w:line="240" w:lineRule="auto"/>
              <w:rPr>
                <w:rFonts w:eastAsia="Times New Roman" w:cstheme="minorHAnsi"/>
                <w:noProof/>
              </w:rPr>
            </w:pPr>
          </w:p>
        </w:tc>
        <w:tc>
          <w:tcPr>
            <w:tcW w:w="2126" w:type="dxa"/>
          </w:tcPr>
          <w:p w14:paraId="06498CCE" w14:textId="77777777" w:rsidR="006640D2" w:rsidRPr="006640D2" w:rsidRDefault="006640D2" w:rsidP="00701689">
            <w:pPr>
              <w:spacing w:after="0" w:line="240" w:lineRule="auto"/>
              <w:rPr>
                <w:rFonts w:eastAsia="Times New Roman" w:cstheme="minorHAnsi"/>
                <w:noProof/>
              </w:rPr>
            </w:pPr>
          </w:p>
        </w:tc>
        <w:tc>
          <w:tcPr>
            <w:tcW w:w="2553" w:type="dxa"/>
          </w:tcPr>
          <w:p w14:paraId="4EAB7F9F" w14:textId="77777777" w:rsidR="006640D2" w:rsidRPr="006640D2" w:rsidRDefault="006640D2" w:rsidP="00701689">
            <w:pPr>
              <w:spacing w:after="0" w:line="240" w:lineRule="auto"/>
              <w:rPr>
                <w:rFonts w:eastAsia="Times New Roman" w:cstheme="minorHAnsi"/>
                <w:noProof/>
              </w:rPr>
            </w:pPr>
          </w:p>
        </w:tc>
        <w:tc>
          <w:tcPr>
            <w:tcW w:w="2126" w:type="dxa"/>
            <w:shd w:val="clear" w:color="auto" w:fill="auto"/>
            <w:tcMar>
              <w:top w:w="72" w:type="dxa"/>
              <w:left w:w="144" w:type="dxa"/>
              <w:bottom w:w="72" w:type="dxa"/>
              <w:right w:w="144" w:type="dxa"/>
            </w:tcMar>
          </w:tcPr>
          <w:p w14:paraId="244BC6DD" w14:textId="77777777" w:rsidR="006640D2" w:rsidRPr="006640D2" w:rsidRDefault="006640D2" w:rsidP="00701689">
            <w:pPr>
              <w:spacing w:after="0" w:line="240" w:lineRule="auto"/>
              <w:rPr>
                <w:rFonts w:eastAsia="Times New Roman" w:cstheme="minorHAnsi"/>
                <w:noProof/>
              </w:rPr>
            </w:pPr>
          </w:p>
        </w:tc>
      </w:tr>
    </w:tbl>
    <w:p w14:paraId="3E689A58" w14:textId="77777777" w:rsidR="00E24E76" w:rsidRPr="006640D2" w:rsidRDefault="00E24E76" w:rsidP="006E2287">
      <w:pPr>
        <w:spacing w:after="0" w:line="276" w:lineRule="auto"/>
        <w:contextualSpacing/>
        <w:rPr>
          <w:rFonts w:cstheme="minorHAnsi"/>
          <w:sz w:val="20"/>
          <w:szCs w:val="20"/>
        </w:rPr>
      </w:pPr>
    </w:p>
    <w:p w14:paraId="2F09AE45" w14:textId="065CFB96" w:rsidR="00261242" w:rsidRPr="006640D2" w:rsidRDefault="00261242" w:rsidP="00535EA8">
      <w:pPr>
        <w:pStyle w:val="Titre1"/>
        <w:spacing w:before="0" w:line="276" w:lineRule="auto"/>
        <w:contextualSpacing/>
        <w:jc w:val="center"/>
        <w:rPr>
          <w:rFonts w:asciiTheme="minorHAnsi" w:hAnsiTheme="minorHAnsi" w:cstheme="minorHAnsi"/>
          <w:b/>
          <w:color w:val="auto"/>
          <w:sz w:val="24"/>
          <w:szCs w:val="24"/>
        </w:rPr>
      </w:pPr>
      <w:bookmarkStart w:id="9" w:name="_Toc90461285"/>
      <w:bookmarkStart w:id="10" w:name="_Toc153817265"/>
      <w:r w:rsidRPr="006640D2">
        <w:rPr>
          <w:rFonts w:asciiTheme="minorHAnsi" w:hAnsiTheme="minorHAnsi" w:cstheme="minorHAnsi"/>
          <w:b/>
          <w:color w:val="auto"/>
          <w:sz w:val="24"/>
          <w:szCs w:val="24"/>
        </w:rPr>
        <w:lastRenderedPageBreak/>
        <w:t xml:space="preserve">ANNEXE </w:t>
      </w:r>
      <w:bookmarkEnd w:id="9"/>
      <w:r w:rsidR="00E24E76" w:rsidRPr="006640D2">
        <w:rPr>
          <w:rFonts w:asciiTheme="minorHAnsi" w:hAnsiTheme="minorHAnsi" w:cstheme="minorHAnsi"/>
          <w:b/>
          <w:color w:val="auto"/>
          <w:sz w:val="24"/>
          <w:szCs w:val="24"/>
        </w:rPr>
        <w:t>B</w:t>
      </w:r>
      <w:bookmarkEnd w:id="10"/>
    </w:p>
    <w:p w14:paraId="1E9BDE2D" w14:textId="6FB53169" w:rsidR="00261242" w:rsidRDefault="006640D2" w:rsidP="006640D2">
      <w:pPr>
        <w:spacing w:after="0" w:line="276" w:lineRule="auto"/>
        <w:contextualSpacing/>
        <w:jc w:val="center"/>
        <w:rPr>
          <w:rFonts w:cstheme="minorHAnsi"/>
          <w:b/>
          <w:bCs/>
          <w:sz w:val="24"/>
          <w:szCs w:val="24"/>
        </w:rPr>
      </w:pPr>
      <w:r w:rsidRPr="006640D2">
        <w:rPr>
          <w:rFonts w:cstheme="minorHAnsi"/>
          <w:b/>
          <w:bCs/>
          <w:sz w:val="24"/>
          <w:szCs w:val="24"/>
        </w:rPr>
        <w:t>FORMULAIRE POUR LE DÉPÔT D’UNE PLAINTE</w:t>
      </w:r>
    </w:p>
    <w:p w14:paraId="40CDE440" w14:textId="77777777" w:rsidR="006640D2" w:rsidRPr="006640D2" w:rsidRDefault="006640D2" w:rsidP="006640D2">
      <w:pPr>
        <w:spacing w:after="0" w:line="276" w:lineRule="auto"/>
        <w:contextualSpacing/>
        <w:jc w:val="center"/>
        <w:rPr>
          <w:rFonts w:cstheme="minorHAnsi"/>
          <w:b/>
          <w:bCs/>
          <w:sz w:val="24"/>
          <w:szCs w:val="24"/>
        </w:rPr>
      </w:pPr>
    </w:p>
    <w:tbl>
      <w:tblPr>
        <w:tblStyle w:val="Grilledutableau"/>
        <w:tblW w:w="10910" w:type="dxa"/>
        <w:jc w:val="center"/>
        <w:tblLook w:val="04A0" w:firstRow="1" w:lastRow="0" w:firstColumn="1" w:lastColumn="0" w:noHBand="0" w:noVBand="1"/>
      </w:tblPr>
      <w:tblGrid>
        <w:gridCol w:w="10910"/>
      </w:tblGrid>
      <w:tr w:rsidR="00261242" w:rsidRPr="006640D2" w14:paraId="148E45B1" w14:textId="77777777" w:rsidTr="00A10875">
        <w:trPr>
          <w:jc w:val="center"/>
        </w:trPr>
        <w:tc>
          <w:tcPr>
            <w:tcW w:w="10910" w:type="dxa"/>
            <w:shd w:val="clear" w:color="auto" w:fill="E2EFD9" w:themeFill="accent6" w:themeFillTint="33"/>
          </w:tcPr>
          <w:p w14:paraId="5CA72DA0" w14:textId="74225823" w:rsidR="00261242" w:rsidRPr="006640D2" w:rsidRDefault="00261242" w:rsidP="00535EA8">
            <w:pPr>
              <w:spacing w:line="276" w:lineRule="auto"/>
              <w:contextualSpacing/>
              <w:jc w:val="both"/>
              <w:rPr>
                <w:rFonts w:cstheme="minorHAnsi"/>
                <w:b/>
                <w:bCs/>
                <w:sz w:val="24"/>
                <w:szCs w:val="24"/>
              </w:rPr>
            </w:pPr>
            <w:r w:rsidRPr="006640D2">
              <w:rPr>
                <w:rFonts w:cstheme="minorHAnsi"/>
                <w:b/>
                <w:bCs/>
                <w:sz w:val="24"/>
                <w:szCs w:val="24"/>
              </w:rPr>
              <w:t>LE OU LA PLAIGNANT</w:t>
            </w:r>
            <w:r w:rsidR="0049195E">
              <w:rPr>
                <w:rFonts w:cstheme="minorHAnsi"/>
                <w:b/>
                <w:bCs/>
                <w:sz w:val="24"/>
                <w:szCs w:val="24"/>
              </w:rPr>
              <w:t>E(E)</w:t>
            </w:r>
          </w:p>
        </w:tc>
      </w:tr>
      <w:tr w:rsidR="00261242" w:rsidRPr="006640D2" w14:paraId="34097757" w14:textId="77777777" w:rsidTr="003B550D">
        <w:trPr>
          <w:trHeight w:val="2036"/>
          <w:jc w:val="center"/>
        </w:trPr>
        <w:tc>
          <w:tcPr>
            <w:tcW w:w="10910" w:type="dxa"/>
          </w:tcPr>
          <w:p w14:paraId="311466BA" w14:textId="77777777" w:rsidR="00261242" w:rsidRPr="006640D2" w:rsidRDefault="00261242" w:rsidP="00535EA8">
            <w:pPr>
              <w:spacing w:line="276" w:lineRule="auto"/>
              <w:contextualSpacing/>
              <w:jc w:val="both"/>
              <w:rPr>
                <w:rFonts w:cstheme="minorHAnsi"/>
                <w:sz w:val="24"/>
                <w:szCs w:val="24"/>
              </w:rPr>
            </w:pPr>
          </w:p>
          <w:p w14:paraId="76B5B5B9" w14:textId="4B348D35" w:rsidR="00261242" w:rsidRPr="006640D2" w:rsidRDefault="00261242" w:rsidP="00535EA8">
            <w:pPr>
              <w:spacing w:line="276" w:lineRule="auto"/>
              <w:contextualSpacing/>
              <w:jc w:val="both"/>
              <w:rPr>
                <w:rFonts w:cstheme="minorHAnsi"/>
                <w:sz w:val="24"/>
                <w:szCs w:val="24"/>
              </w:rPr>
            </w:pPr>
            <w:r w:rsidRPr="006640D2">
              <w:rPr>
                <w:rFonts w:cstheme="minorHAnsi"/>
                <w:sz w:val="24"/>
                <w:szCs w:val="24"/>
              </w:rPr>
              <w:t>Je, soussigné</w:t>
            </w:r>
            <w:r w:rsidR="0049195E">
              <w:rPr>
                <w:rFonts w:cstheme="minorHAnsi"/>
                <w:sz w:val="24"/>
                <w:szCs w:val="24"/>
              </w:rPr>
              <w:t>(e)</w:t>
            </w:r>
            <w:r w:rsidRPr="006640D2">
              <w:rPr>
                <w:rFonts w:cstheme="minorHAnsi"/>
                <w:sz w:val="24"/>
                <w:szCs w:val="24"/>
              </w:rPr>
              <w:t>, _________________________________________ ,</w:t>
            </w:r>
            <w:r w:rsidR="0049195E">
              <w:rPr>
                <w:rFonts w:cstheme="minorHAnsi"/>
                <w:sz w:val="24"/>
                <w:szCs w:val="24"/>
              </w:rPr>
              <w:t xml:space="preserve"> </w:t>
            </w:r>
            <w:r w:rsidRPr="006640D2">
              <w:rPr>
                <w:rFonts w:cstheme="minorHAnsi"/>
                <w:sz w:val="24"/>
                <w:szCs w:val="24"/>
              </w:rPr>
              <w:t>occupant le poste de ________________________ (poste occupé du ou de la plaignant</w:t>
            </w:r>
            <w:r w:rsidR="0049195E">
              <w:rPr>
                <w:rFonts w:cstheme="minorHAnsi"/>
                <w:sz w:val="24"/>
                <w:szCs w:val="24"/>
              </w:rPr>
              <w:t>e(e)</w:t>
            </w:r>
            <w:r w:rsidRPr="006640D2">
              <w:rPr>
                <w:rFonts w:cstheme="minorHAnsi"/>
                <w:sz w:val="24"/>
                <w:szCs w:val="24"/>
              </w:rPr>
              <w:t xml:space="preserve"> désire porter plainte pour harcèlement.</w:t>
            </w:r>
          </w:p>
        </w:tc>
      </w:tr>
      <w:tr w:rsidR="00261242" w:rsidRPr="006640D2" w14:paraId="68BAF88A" w14:textId="77777777" w:rsidTr="00A10875">
        <w:trPr>
          <w:jc w:val="center"/>
        </w:trPr>
        <w:tc>
          <w:tcPr>
            <w:tcW w:w="10910" w:type="dxa"/>
            <w:shd w:val="clear" w:color="auto" w:fill="E2EFD9" w:themeFill="accent6" w:themeFillTint="33"/>
          </w:tcPr>
          <w:p w14:paraId="6A340544" w14:textId="77777777" w:rsidR="00261242" w:rsidRPr="006640D2" w:rsidRDefault="00261242" w:rsidP="00535EA8">
            <w:pPr>
              <w:spacing w:line="276" w:lineRule="auto"/>
              <w:contextualSpacing/>
              <w:jc w:val="both"/>
              <w:rPr>
                <w:rFonts w:cstheme="minorHAnsi"/>
                <w:b/>
                <w:bCs/>
                <w:sz w:val="24"/>
                <w:szCs w:val="24"/>
              </w:rPr>
            </w:pPr>
            <w:r w:rsidRPr="006640D2">
              <w:rPr>
                <w:rFonts w:cstheme="minorHAnsi"/>
                <w:b/>
                <w:bCs/>
                <w:sz w:val="24"/>
                <w:szCs w:val="24"/>
              </w:rPr>
              <w:t>PERSONNE(S) FAISANT L’OBJET DE LA PLAINTE (MISE EN CAUSE)</w:t>
            </w:r>
          </w:p>
        </w:tc>
      </w:tr>
      <w:tr w:rsidR="00261242" w:rsidRPr="006640D2" w14:paraId="51094FC3" w14:textId="77777777" w:rsidTr="003B550D">
        <w:trPr>
          <w:trHeight w:val="3757"/>
          <w:jc w:val="center"/>
        </w:trPr>
        <w:tc>
          <w:tcPr>
            <w:tcW w:w="10910" w:type="dxa"/>
          </w:tcPr>
          <w:p w14:paraId="67DDA31E" w14:textId="77777777" w:rsidR="00261242" w:rsidRPr="006640D2" w:rsidRDefault="00261242" w:rsidP="00535EA8">
            <w:pPr>
              <w:spacing w:line="276" w:lineRule="auto"/>
              <w:contextualSpacing/>
              <w:jc w:val="both"/>
              <w:rPr>
                <w:rFonts w:cstheme="minorHAnsi"/>
                <w:sz w:val="24"/>
                <w:szCs w:val="24"/>
              </w:rPr>
            </w:pPr>
          </w:p>
          <w:p w14:paraId="3CC79FB3" w14:textId="1F4A9120" w:rsidR="00261242" w:rsidRPr="006640D2" w:rsidRDefault="00261242" w:rsidP="00535EA8">
            <w:pPr>
              <w:spacing w:line="276" w:lineRule="auto"/>
              <w:contextualSpacing/>
              <w:jc w:val="both"/>
              <w:rPr>
                <w:rFonts w:cstheme="minorHAnsi"/>
                <w:sz w:val="24"/>
                <w:szCs w:val="24"/>
              </w:rPr>
            </w:pPr>
            <w:r w:rsidRPr="006640D2">
              <w:rPr>
                <w:rFonts w:cstheme="minorHAnsi"/>
                <w:sz w:val="24"/>
                <w:szCs w:val="24"/>
              </w:rPr>
              <w:t>Nom de la personne faisant l’objet de la plainte</w:t>
            </w:r>
            <w:r w:rsidR="006640D2">
              <w:rPr>
                <w:rFonts w:cstheme="minorHAnsi"/>
                <w:sz w:val="24"/>
                <w:szCs w:val="24"/>
              </w:rPr>
              <w:t> </w:t>
            </w:r>
            <w:r w:rsidRPr="006640D2">
              <w:rPr>
                <w:rFonts w:cstheme="minorHAnsi"/>
                <w:sz w:val="24"/>
                <w:szCs w:val="24"/>
              </w:rPr>
              <w:t>: __________________________________</w:t>
            </w:r>
          </w:p>
          <w:p w14:paraId="51465BC9" w14:textId="5693F67B" w:rsidR="00261242" w:rsidRPr="006640D2" w:rsidRDefault="00261242" w:rsidP="00535EA8">
            <w:pPr>
              <w:spacing w:line="276" w:lineRule="auto"/>
              <w:contextualSpacing/>
              <w:jc w:val="both"/>
              <w:rPr>
                <w:rFonts w:cstheme="minorHAnsi"/>
                <w:sz w:val="24"/>
                <w:szCs w:val="24"/>
              </w:rPr>
            </w:pPr>
            <w:r w:rsidRPr="006640D2">
              <w:rPr>
                <w:rFonts w:cstheme="minorHAnsi"/>
                <w:sz w:val="24"/>
                <w:szCs w:val="24"/>
              </w:rPr>
              <w:t>Poste occupé de la personne faisant l’objet de la plainte</w:t>
            </w:r>
            <w:r w:rsidR="006640D2">
              <w:rPr>
                <w:rFonts w:cstheme="minorHAnsi"/>
                <w:sz w:val="24"/>
                <w:szCs w:val="24"/>
              </w:rPr>
              <w:t> </w:t>
            </w:r>
            <w:r w:rsidRPr="006640D2">
              <w:rPr>
                <w:rFonts w:cstheme="minorHAnsi"/>
                <w:sz w:val="24"/>
                <w:szCs w:val="24"/>
              </w:rPr>
              <w:t>: _________________________________</w:t>
            </w:r>
          </w:p>
          <w:p w14:paraId="133C0BFC" w14:textId="740DC397" w:rsidR="00261242" w:rsidRPr="00392ACD" w:rsidRDefault="00392ACD" w:rsidP="00392ACD">
            <w:pPr>
              <w:spacing w:line="276" w:lineRule="auto"/>
              <w:jc w:val="both"/>
              <w:rPr>
                <w:rFonts w:cstheme="minorHAnsi"/>
                <w:sz w:val="24"/>
                <w:szCs w:val="24"/>
              </w:rPr>
            </w:pPr>
            <w:r>
              <w:rPr>
                <w:rFonts w:ascii="Wingdings" w:eastAsia="Wingdings" w:hAnsi="Wingdings" w:cstheme="minorHAnsi"/>
                <w:sz w:val="24"/>
                <w:szCs w:val="24"/>
              </w:rPr>
              <w:t></w:t>
            </w:r>
            <w:r w:rsidR="00261242" w:rsidRPr="00392ACD">
              <w:rPr>
                <w:rFonts w:cstheme="minorHAnsi"/>
                <w:sz w:val="24"/>
                <w:szCs w:val="24"/>
              </w:rPr>
              <w:t xml:space="preserve">Gestionnaire      </w:t>
            </w:r>
            <w:r>
              <w:rPr>
                <w:rFonts w:ascii="Wingdings" w:eastAsia="Wingdings" w:hAnsi="Wingdings" w:cstheme="minorHAnsi"/>
                <w:sz w:val="24"/>
                <w:szCs w:val="24"/>
              </w:rPr>
              <w:t></w:t>
            </w:r>
            <w:r w:rsidR="00261242" w:rsidRPr="00392ACD">
              <w:rPr>
                <w:rFonts w:cstheme="minorHAnsi"/>
                <w:sz w:val="24"/>
                <w:szCs w:val="24"/>
              </w:rPr>
              <w:t xml:space="preserve">Collègue       </w:t>
            </w:r>
            <w:r>
              <w:rPr>
                <w:rFonts w:ascii="Wingdings" w:eastAsia="Wingdings" w:hAnsi="Wingdings" w:cstheme="minorHAnsi"/>
                <w:sz w:val="24"/>
                <w:szCs w:val="24"/>
              </w:rPr>
              <w:t></w:t>
            </w:r>
            <w:r w:rsidR="00261242" w:rsidRPr="00392ACD">
              <w:rPr>
                <w:rFonts w:cstheme="minorHAnsi"/>
                <w:sz w:val="24"/>
                <w:szCs w:val="24"/>
              </w:rPr>
              <w:t xml:space="preserve">Parent       </w:t>
            </w:r>
            <w:r>
              <w:rPr>
                <w:rFonts w:ascii="Wingdings" w:eastAsia="Wingdings" w:hAnsi="Wingdings" w:cstheme="minorHAnsi"/>
                <w:sz w:val="24"/>
                <w:szCs w:val="24"/>
              </w:rPr>
              <w:t></w:t>
            </w:r>
            <w:r w:rsidR="00261242" w:rsidRPr="00392ACD">
              <w:rPr>
                <w:rFonts w:cstheme="minorHAnsi"/>
                <w:sz w:val="24"/>
                <w:szCs w:val="24"/>
              </w:rPr>
              <w:t xml:space="preserve">Partenaires/fournisseur  </w:t>
            </w:r>
          </w:p>
          <w:p w14:paraId="01A46D7C" w14:textId="02A94BDC" w:rsidR="00261242" w:rsidRPr="006640D2" w:rsidRDefault="00392ACD" w:rsidP="00535EA8">
            <w:pPr>
              <w:spacing w:line="276" w:lineRule="auto"/>
              <w:contextualSpacing/>
              <w:jc w:val="both"/>
              <w:rPr>
                <w:rFonts w:cstheme="minorHAnsi"/>
                <w:sz w:val="24"/>
                <w:szCs w:val="24"/>
              </w:rPr>
            </w:pPr>
            <w:r>
              <w:rPr>
                <w:rFonts w:ascii="Wingdings" w:eastAsia="Wingdings" w:hAnsi="Wingdings" w:cstheme="minorHAnsi"/>
                <w:sz w:val="24"/>
                <w:szCs w:val="24"/>
              </w:rPr>
              <w:t></w:t>
            </w:r>
            <w:r w:rsidR="00261242" w:rsidRPr="006640D2">
              <w:rPr>
                <w:rFonts w:cstheme="minorHAnsi"/>
                <w:sz w:val="24"/>
                <w:szCs w:val="24"/>
              </w:rPr>
              <w:t xml:space="preserve"> Autres, à préciser</w:t>
            </w:r>
            <w:r w:rsidR="006640D2">
              <w:rPr>
                <w:rFonts w:cstheme="minorHAnsi"/>
                <w:sz w:val="24"/>
                <w:szCs w:val="24"/>
              </w:rPr>
              <w:t> </w:t>
            </w:r>
            <w:r w:rsidR="00261242" w:rsidRPr="006640D2">
              <w:rPr>
                <w:rFonts w:cstheme="minorHAnsi"/>
                <w:sz w:val="24"/>
                <w:szCs w:val="24"/>
              </w:rPr>
              <w:t>: __________</w:t>
            </w:r>
          </w:p>
          <w:p w14:paraId="1C08E499" w14:textId="77777777" w:rsidR="00261242" w:rsidRPr="006640D2" w:rsidRDefault="00261242" w:rsidP="00535EA8">
            <w:pPr>
              <w:spacing w:line="276" w:lineRule="auto"/>
              <w:contextualSpacing/>
              <w:jc w:val="both"/>
              <w:rPr>
                <w:rFonts w:cstheme="minorHAnsi"/>
                <w:sz w:val="24"/>
                <w:szCs w:val="24"/>
              </w:rPr>
            </w:pPr>
          </w:p>
          <w:p w14:paraId="1C367E0E" w14:textId="62471581" w:rsidR="00261242" w:rsidRPr="006640D2" w:rsidRDefault="00261242" w:rsidP="00535EA8">
            <w:pPr>
              <w:spacing w:line="276" w:lineRule="auto"/>
              <w:contextualSpacing/>
              <w:jc w:val="both"/>
              <w:rPr>
                <w:rFonts w:cstheme="minorHAnsi"/>
                <w:sz w:val="24"/>
                <w:szCs w:val="24"/>
              </w:rPr>
            </w:pPr>
            <w:r w:rsidRPr="006640D2">
              <w:rPr>
                <w:rFonts w:cstheme="minorHAnsi"/>
                <w:sz w:val="24"/>
                <w:szCs w:val="24"/>
              </w:rPr>
              <w:t>Nom de la personne faisant l’objet de la plainte</w:t>
            </w:r>
            <w:r w:rsidR="006640D2">
              <w:rPr>
                <w:rFonts w:cstheme="minorHAnsi"/>
                <w:sz w:val="24"/>
                <w:szCs w:val="24"/>
              </w:rPr>
              <w:t> </w:t>
            </w:r>
            <w:r w:rsidRPr="006640D2">
              <w:rPr>
                <w:rFonts w:cstheme="minorHAnsi"/>
                <w:sz w:val="24"/>
                <w:szCs w:val="24"/>
              </w:rPr>
              <w:t>: __________________________________</w:t>
            </w:r>
          </w:p>
          <w:p w14:paraId="718E8E1A" w14:textId="113E418B" w:rsidR="00261242" w:rsidRPr="006640D2" w:rsidRDefault="00261242" w:rsidP="00535EA8">
            <w:pPr>
              <w:spacing w:line="276" w:lineRule="auto"/>
              <w:contextualSpacing/>
              <w:jc w:val="both"/>
              <w:rPr>
                <w:rFonts w:cstheme="minorHAnsi"/>
                <w:sz w:val="24"/>
                <w:szCs w:val="24"/>
              </w:rPr>
            </w:pPr>
            <w:r w:rsidRPr="006640D2">
              <w:rPr>
                <w:rFonts w:cstheme="minorHAnsi"/>
                <w:sz w:val="24"/>
                <w:szCs w:val="24"/>
              </w:rPr>
              <w:t>Poste occupé de la personne faisant l’objet de la plainte</w:t>
            </w:r>
            <w:r w:rsidR="006640D2">
              <w:rPr>
                <w:rFonts w:cstheme="minorHAnsi"/>
                <w:sz w:val="24"/>
                <w:szCs w:val="24"/>
              </w:rPr>
              <w:t> </w:t>
            </w:r>
            <w:r w:rsidRPr="006640D2">
              <w:rPr>
                <w:rFonts w:cstheme="minorHAnsi"/>
                <w:sz w:val="24"/>
                <w:szCs w:val="24"/>
              </w:rPr>
              <w:t>: _________________________________</w:t>
            </w:r>
          </w:p>
          <w:p w14:paraId="0B3D5436" w14:textId="77777777" w:rsidR="00392ACD" w:rsidRPr="00392ACD" w:rsidRDefault="00392ACD" w:rsidP="00392ACD">
            <w:pPr>
              <w:spacing w:line="276" w:lineRule="auto"/>
              <w:jc w:val="both"/>
              <w:rPr>
                <w:rFonts w:cstheme="minorHAnsi"/>
                <w:sz w:val="24"/>
                <w:szCs w:val="24"/>
              </w:rPr>
            </w:pPr>
            <w:r>
              <w:rPr>
                <w:rFonts w:ascii="Wingdings" w:eastAsia="Wingdings" w:hAnsi="Wingdings" w:cstheme="minorHAnsi"/>
                <w:sz w:val="24"/>
                <w:szCs w:val="24"/>
              </w:rPr>
              <w:t></w:t>
            </w:r>
            <w:r w:rsidRPr="00392ACD">
              <w:rPr>
                <w:rFonts w:cstheme="minorHAnsi"/>
                <w:sz w:val="24"/>
                <w:szCs w:val="24"/>
              </w:rPr>
              <w:t xml:space="preserve">Gestionnaire      </w:t>
            </w:r>
            <w:r>
              <w:rPr>
                <w:rFonts w:ascii="Wingdings" w:eastAsia="Wingdings" w:hAnsi="Wingdings" w:cstheme="minorHAnsi"/>
                <w:sz w:val="24"/>
                <w:szCs w:val="24"/>
              </w:rPr>
              <w:t></w:t>
            </w:r>
            <w:r w:rsidRPr="00392ACD">
              <w:rPr>
                <w:rFonts w:cstheme="minorHAnsi"/>
                <w:sz w:val="24"/>
                <w:szCs w:val="24"/>
              </w:rPr>
              <w:t xml:space="preserve">Collègue       </w:t>
            </w:r>
            <w:r>
              <w:rPr>
                <w:rFonts w:ascii="Wingdings" w:eastAsia="Wingdings" w:hAnsi="Wingdings" w:cstheme="minorHAnsi"/>
                <w:sz w:val="24"/>
                <w:szCs w:val="24"/>
              </w:rPr>
              <w:t></w:t>
            </w:r>
            <w:r w:rsidRPr="00392ACD">
              <w:rPr>
                <w:rFonts w:cstheme="minorHAnsi"/>
                <w:sz w:val="24"/>
                <w:szCs w:val="24"/>
              </w:rPr>
              <w:t xml:space="preserve">Parent       </w:t>
            </w:r>
            <w:r>
              <w:rPr>
                <w:rFonts w:ascii="Wingdings" w:eastAsia="Wingdings" w:hAnsi="Wingdings" w:cstheme="minorHAnsi"/>
                <w:sz w:val="24"/>
                <w:szCs w:val="24"/>
              </w:rPr>
              <w:t></w:t>
            </w:r>
            <w:r w:rsidRPr="00392ACD">
              <w:rPr>
                <w:rFonts w:cstheme="minorHAnsi"/>
                <w:sz w:val="24"/>
                <w:szCs w:val="24"/>
              </w:rPr>
              <w:t xml:space="preserve">Partenaires/fournisseur  </w:t>
            </w:r>
          </w:p>
          <w:p w14:paraId="4AD46486" w14:textId="77777777" w:rsidR="00392ACD" w:rsidRPr="006640D2" w:rsidRDefault="00392ACD" w:rsidP="00392ACD">
            <w:pPr>
              <w:spacing w:line="276" w:lineRule="auto"/>
              <w:contextualSpacing/>
              <w:jc w:val="both"/>
              <w:rPr>
                <w:rFonts w:cstheme="minorHAnsi"/>
                <w:sz w:val="24"/>
                <w:szCs w:val="24"/>
              </w:rPr>
            </w:pPr>
            <w:r>
              <w:rPr>
                <w:rFonts w:ascii="Wingdings" w:eastAsia="Wingdings" w:hAnsi="Wingdings" w:cstheme="minorHAnsi"/>
                <w:sz w:val="24"/>
                <w:szCs w:val="24"/>
              </w:rPr>
              <w:t></w:t>
            </w:r>
            <w:r w:rsidRPr="006640D2">
              <w:rPr>
                <w:rFonts w:cstheme="minorHAnsi"/>
                <w:sz w:val="24"/>
                <w:szCs w:val="24"/>
              </w:rPr>
              <w:t xml:space="preserve"> Autres, à préciser</w:t>
            </w:r>
            <w:r>
              <w:rPr>
                <w:rFonts w:cstheme="minorHAnsi"/>
                <w:sz w:val="24"/>
                <w:szCs w:val="24"/>
              </w:rPr>
              <w:t> </w:t>
            </w:r>
            <w:r w:rsidRPr="006640D2">
              <w:rPr>
                <w:rFonts w:cstheme="minorHAnsi"/>
                <w:sz w:val="24"/>
                <w:szCs w:val="24"/>
              </w:rPr>
              <w:t>: __________</w:t>
            </w:r>
          </w:p>
          <w:p w14:paraId="78EE4427" w14:textId="77777777" w:rsidR="00261242" w:rsidRPr="006640D2" w:rsidRDefault="00261242" w:rsidP="00535EA8">
            <w:pPr>
              <w:spacing w:line="276" w:lineRule="auto"/>
              <w:contextualSpacing/>
              <w:jc w:val="both"/>
              <w:rPr>
                <w:rFonts w:cstheme="minorHAnsi"/>
                <w:sz w:val="24"/>
                <w:szCs w:val="24"/>
              </w:rPr>
            </w:pPr>
          </w:p>
          <w:p w14:paraId="67B976A4" w14:textId="77777777" w:rsidR="00261242" w:rsidRPr="006640D2" w:rsidRDefault="00261242" w:rsidP="00535EA8">
            <w:pPr>
              <w:spacing w:line="276" w:lineRule="auto"/>
              <w:contextualSpacing/>
              <w:jc w:val="both"/>
              <w:rPr>
                <w:rFonts w:cstheme="minorHAnsi"/>
                <w:sz w:val="24"/>
                <w:szCs w:val="24"/>
              </w:rPr>
            </w:pPr>
          </w:p>
        </w:tc>
      </w:tr>
      <w:tr w:rsidR="00261242" w:rsidRPr="006640D2" w14:paraId="2A97C08C" w14:textId="77777777" w:rsidTr="00A10875">
        <w:trPr>
          <w:jc w:val="center"/>
        </w:trPr>
        <w:tc>
          <w:tcPr>
            <w:tcW w:w="10910" w:type="dxa"/>
            <w:shd w:val="clear" w:color="auto" w:fill="E2EFD9" w:themeFill="accent6" w:themeFillTint="33"/>
          </w:tcPr>
          <w:p w14:paraId="6D45D20A" w14:textId="77777777" w:rsidR="00261242" w:rsidRPr="006640D2" w:rsidRDefault="00261242" w:rsidP="00535EA8">
            <w:pPr>
              <w:spacing w:line="276" w:lineRule="auto"/>
              <w:contextualSpacing/>
              <w:jc w:val="both"/>
              <w:rPr>
                <w:rFonts w:cstheme="minorHAnsi"/>
                <w:b/>
                <w:bCs/>
                <w:sz w:val="24"/>
                <w:szCs w:val="24"/>
              </w:rPr>
            </w:pPr>
            <w:r w:rsidRPr="006640D2">
              <w:rPr>
                <w:rFonts w:cstheme="minorHAnsi"/>
                <w:b/>
                <w:bCs/>
                <w:sz w:val="24"/>
                <w:szCs w:val="24"/>
              </w:rPr>
              <w:t>LES TÉMOINS</w:t>
            </w:r>
          </w:p>
        </w:tc>
      </w:tr>
      <w:tr w:rsidR="00261242" w:rsidRPr="006640D2" w14:paraId="4FCEA215" w14:textId="77777777" w:rsidTr="003B550D">
        <w:trPr>
          <w:trHeight w:val="70"/>
          <w:jc w:val="center"/>
        </w:trPr>
        <w:tc>
          <w:tcPr>
            <w:tcW w:w="10910" w:type="dxa"/>
            <w:shd w:val="clear" w:color="auto" w:fill="auto"/>
          </w:tcPr>
          <w:p w14:paraId="1AC27887" w14:textId="77777777" w:rsidR="00261242" w:rsidRPr="006640D2" w:rsidRDefault="00261242" w:rsidP="00535EA8">
            <w:pPr>
              <w:spacing w:line="276" w:lineRule="auto"/>
              <w:contextualSpacing/>
              <w:jc w:val="both"/>
              <w:rPr>
                <w:rFonts w:cstheme="minorHAnsi"/>
                <w:sz w:val="24"/>
                <w:szCs w:val="24"/>
              </w:rPr>
            </w:pPr>
          </w:p>
          <w:p w14:paraId="31969954" w14:textId="2CBEBEF0" w:rsidR="00261242" w:rsidRPr="006640D2" w:rsidRDefault="00261242" w:rsidP="00535EA8">
            <w:pPr>
              <w:spacing w:line="276" w:lineRule="auto"/>
              <w:contextualSpacing/>
              <w:jc w:val="both"/>
              <w:rPr>
                <w:rFonts w:cstheme="minorHAnsi"/>
                <w:sz w:val="24"/>
                <w:szCs w:val="24"/>
              </w:rPr>
            </w:pPr>
            <w:r w:rsidRPr="006640D2">
              <w:rPr>
                <w:rFonts w:cstheme="minorHAnsi"/>
                <w:sz w:val="24"/>
                <w:szCs w:val="24"/>
              </w:rPr>
              <w:t>Nom du témoin</w:t>
            </w:r>
            <w:r w:rsidR="006640D2">
              <w:rPr>
                <w:rFonts w:cstheme="minorHAnsi"/>
                <w:sz w:val="24"/>
                <w:szCs w:val="24"/>
              </w:rPr>
              <w:t> </w:t>
            </w:r>
            <w:r w:rsidRPr="006640D2">
              <w:rPr>
                <w:rFonts w:cstheme="minorHAnsi"/>
                <w:sz w:val="24"/>
                <w:szCs w:val="24"/>
              </w:rPr>
              <w:t>: ________________________________________</w:t>
            </w:r>
          </w:p>
          <w:p w14:paraId="7984ED86" w14:textId="6C584D12" w:rsidR="00261242" w:rsidRPr="006640D2" w:rsidRDefault="00261242" w:rsidP="00535EA8">
            <w:pPr>
              <w:spacing w:line="276" w:lineRule="auto"/>
              <w:contextualSpacing/>
              <w:jc w:val="both"/>
              <w:rPr>
                <w:rFonts w:cstheme="minorHAnsi"/>
                <w:sz w:val="24"/>
                <w:szCs w:val="24"/>
              </w:rPr>
            </w:pPr>
            <w:r w:rsidRPr="006640D2">
              <w:rPr>
                <w:rFonts w:cstheme="minorHAnsi"/>
                <w:sz w:val="24"/>
                <w:szCs w:val="24"/>
              </w:rPr>
              <w:t>Poste occupé du témoin</w:t>
            </w:r>
            <w:r w:rsidR="006640D2">
              <w:rPr>
                <w:rFonts w:cstheme="minorHAnsi"/>
                <w:sz w:val="24"/>
                <w:szCs w:val="24"/>
              </w:rPr>
              <w:t> </w:t>
            </w:r>
            <w:r w:rsidRPr="006640D2">
              <w:rPr>
                <w:rFonts w:cstheme="minorHAnsi"/>
                <w:sz w:val="24"/>
                <w:szCs w:val="24"/>
              </w:rPr>
              <w:t>: _________________________________</w:t>
            </w:r>
          </w:p>
          <w:p w14:paraId="4F3ED9EB" w14:textId="77777777" w:rsidR="00392ACD" w:rsidRPr="00392ACD" w:rsidRDefault="00392ACD" w:rsidP="00392ACD">
            <w:pPr>
              <w:spacing w:line="276" w:lineRule="auto"/>
              <w:jc w:val="both"/>
              <w:rPr>
                <w:rFonts w:cstheme="minorHAnsi"/>
                <w:sz w:val="24"/>
                <w:szCs w:val="24"/>
              </w:rPr>
            </w:pPr>
            <w:r>
              <w:rPr>
                <w:rFonts w:ascii="Wingdings" w:eastAsia="Wingdings" w:hAnsi="Wingdings" w:cstheme="minorHAnsi"/>
                <w:sz w:val="24"/>
                <w:szCs w:val="24"/>
              </w:rPr>
              <w:t></w:t>
            </w:r>
            <w:r w:rsidRPr="00392ACD">
              <w:rPr>
                <w:rFonts w:cstheme="minorHAnsi"/>
                <w:sz w:val="24"/>
                <w:szCs w:val="24"/>
              </w:rPr>
              <w:t xml:space="preserve">Gestionnaire      </w:t>
            </w:r>
            <w:r>
              <w:rPr>
                <w:rFonts w:ascii="Wingdings" w:eastAsia="Wingdings" w:hAnsi="Wingdings" w:cstheme="minorHAnsi"/>
                <w:sz w:val="24"/>
                <w:szCs w:val="24"/>
              </w:rPr>
              <w:t></w:t>
            </w:r>
            <w:r w:rsidRPr="00392ACD">
              <w:rPr>
                <w:rFonts w:cstheme="minorHAnsi"/>
                <w:sz w:val="24"/>
                <w:szCs w:val="24"/>
              </w:rPr>
              <w:t xml:space="preserve">Collègue       </w:t>
            </w:r>
            <w:r>
              <w:rPr>
                <w:rFonts w:ascii="Wingdings" w:eastAsia="Wingdings" w:hAnsi="Wingdings" w:cstheme="minorHAnsi"/>
                <w:sz w:val="24"/>
                <w:szCs w:val="24"/>
              </w:rPr>
              <w:t></w:t>
            </w:r>
            <w:r w:rsidRPr="00392ACD">
              <w:rPr>
                <w:rFonts w:cstheme="minorHAnsi"/>
                <w:sz w:val="24"/>
                <w:szCs w:val="24"/>
              </w:rPr>
              <w:t xml:space="preserve">Parent       </w:t>
            </w:r>
            <w:r>
              <w:rPr>
                <w:rFonts w:ascii="Wingdings" w:eastAsia="Wingdings" w:hAnsi="Wingdings" w:cstheme="minorHAnsi"/>
                <w:sz w:val="24"/>
                <w:szCs w:val="24"/>
              </w:rPr>
              <w:t></w:t>
            </w:r>
            <w:r w:rsidRPr="00392ACD">
              <w:rPr>
                <w:rFonts w:cstheme="minorHAnsi"/>
                <w:sz w:val="24"/>
                <w:szCs w:val="24"/>
              </w:rPr>
              <w:t xml:space="preserve">Partenaires/fournisseur  </w:t>
            </w:r>
          </w:p>
          <w:p w14:paraId="393AEBE8" w14:textId="77777777" w:rsidR="00392ACD" w:rsidRPr="006640D2" w:rsidRDefault="00392ACD" w:rsidP="00392ACD">
            <w:pPr>
              <w:spacing w:line="276" w:lineRule="auto"/>
              <w:contextualSpacing/>
              <w:jc w:val="both"/>
              <w:rPr>
                <w:rFonts w:cstheme="minorHAnsi"/>
                <w:sz w:val="24"/>
                <w:szCs w:val="24"/>
              </w:rPr>
            </w:pPr>
            <w:r>
              <w:rPr>
                <w:rFonts w:ascii="Wingdings" w:eastAsia="Wingdings" w:hAnsi="Wingdings" w:cstheme="minorHAnsi"/>
                <w:sz w:val="24"/>
                <w:szCs w:val="24"/>
              </w:rPr>
              <w:t></w:t>
            </w:r>
            <w:r w:rsidRPr="006640D2">
              <w:rPr>
                <w:rFonts w:cstheme="minorHAnsi"/>
                <w:sz w:val="24"/>
                <w:szCs w:val="24"/>
              </w:rPr>
              <w:t xml:space="preserve"> Autres, à préciser</w:t>
            </w:r>
            <w:r>
              <w:rPr>
                <w:rFonts w:cstheme="minorHAnsi"/>
                <w:sz w:val="24"/>
                <w:szCs w:val="24"/>
              </w:rPr>
              <w:t> </w:t>
            </w:r>
            <w:r w:rsidRPr="006640D2">
              <w:rPr>
                <w:rFonts w:cstheme="minorHAnsi"/>
                <w:sz w:val="24"/>
                <w:szCs w:val="24"/>
              </w:rPr>
              <w:t>: __________</w:t>
            </w:r>
          </w:p>
          <w:p w14:paraId="372ACDF9" w14:textId="77777777" w:rsidR="00261242" w:rsidRPr="006640D2" w:rsidRDefault="00261242" w:rsidP="00535EA8">
            <w:pPr>
              <w:spacing w:line="276" w:lineRule="auto"/>
              <w:contextualSpacing/>
              <w:jc w:val="both"/>
              <w:rPr>
                <w:rFonts w:cstheme="minorHAnsi"/>
                <w:sz w:val="24"/>
                <w:szCs w:val="24"/>
              </w:rPr>
            </w:pPr>
          </w:p>
          <w:p w14:paraId="002CA386" w14:textId="63A25D26" w:rsidR="00261242" w:rsidRPr="006640D2" w:rsidRDefault="00261242" w:rsidP="00535EA8">
            <w:pPr>
              <w:spacing w:line="276" w:lineRule="auto"/>
              <w:contextualSpacing/>
              <w:jc w:val="both"/>
              <w:rPr>
                <w:rFonts w:cstheme="minorHAnsi"/>
                <w:sz w:val="24"/>
                <w:szCs w:val="24"/>
              </w:rPr>
            </w:pPr>
            <w:r w:rsidRPr="006640D2">
              <w:rPr>
                <w:rFonts w:cstheme="minorHAnsi"/>
                <w:sz w:val="24"/>
                <w:szCs w:val="24"/>
              </w:rPr>
              <w:t>Nom du témoin</w:t>
            </w:r>
            <w:r w:rsidR="006640D2">
              <w:rPr>
                <w:rFonts w:cstheme="minorHAnsi"/>
                <w:sz w:val="24"/>
                <w:szCs w:val="24"/>
              </w:rPr>
              <w:t> </w:t>
            </w:r>
            <w:r w:rsidRPr="006640D2">
              <w:rPr>
                <w:rFonts w:cstheme="minorHAnsi"/>
                <w:sz w:val="24"/>
                <w:szCs w:val="24"/>
              </w:rPr>
              <w:t>: ________________________________________</w:t>
            </w:r>
          </w:p>
          <w:p w14:paraId="4B8A0BE5" w14:textId="3336EF99" w:rsidR="00261242" w:rsidRPr="006640D2" w:rsidRDefault="00261242" w:rsidP="00535EA8">
            <w:pPr>
              <w:spacing w:line="276" w:lineRule="auto"/>
              <w:contextualSpacing/>
              <w:jc w:val="both"/>
              <w:rPr>
                <w:rFonts w:cstheme="minorHAnsi"/>
                <w:sz w:val="24"/>
                <w:szCs w:val="24"/>
              </w:rPr>
            </w:pPr>
            <w:r w:rsidRPr="006640D2">
              <w:rPr>
                <w:rFonts w:cstheme="minorHAnsi"/>
                <w:sz w:val="24"/>
                <w:szCs w:val="24"/>
              </w:rPr>
              <w:t>Poste occupé du témoin</w:t>
            </w:r>
            <w:r w:rsidR="006640D2">
              <w:rPr>
                <w:rFonts w:cstheme="minorHAnsi"/>
                <w:sz w:val="24"/>
                <w:szCs w:val="24"/>
              </w:rPr>
              <w:t> </w:t>
            </w:r>
            <w:r w:rsidRPr="006640D2">
              <w:rPr>
                <w:rFonts w:cstheme="minorHAnsi"/>
                <w:sz w:val="24"/>
                <w:szCs w:val="24"/>
              </w:rPr>
              <w:t>: _________________________________</w:t>
            </w:r>
          </w:p>
          <w:p w14:paraId="41BDA3BC" w14:textId="77777777" w:rsidR="00392ACD" w:rsidRPr="00392ACD" w:rsidRDefault="00392ACD" w:rsidP="00392ACD">
            <w:pPr>
              <w:spacing w:line="276" w:lineRule="auto"/>
              <w:jc w:val="both"/>
              <w:rPr>
                <w:rFonts w:cstheme="minorHAnsi"/>
                <w:sz w:val="24"/>
                <w:szCs w:val="24"/>
              </w:rPr>
            </w:pPr>
            <w:r>
              <w:rPr>
                <w:rFonts w:ascii="Wingdings" w:eastAsia="Wingdings" w:hAnsi="Wingdings" w:cstheme="minorHAnsi"/>
                <w:sz w:val="24"/>
                <w:szCs w:val="24"/>
              </w:rPr>
              <w:t></w:t>
            </w:r>
            <w:r w:rsidRPr="00392ACD">
              <w:rPr>
                <w:rFonts w:cstheme="minorHAnsi"/>
                <w:sz w:val="24"/>
                <w:szCs w:val="24"/>
              </w:rPr>
              <w:t xml:space="preserve">Gestionnaire      </w:t>
            </w:r>
            <w:r>
              <w:rPr>
                <w:rFonts w:ascii="Wingdings" w:eastAsia="Wingdings" w:hAnsi="Wingdings" w:cstheme="minorHAnsi"/>
                <w:sz w:val="24"/>
                <w:szCs w:val="24"/>
              </w:rPr>
              <w:t></w:t>
            </w:r>
            <w:r w:rsidRPr="00392ACD">
              <w:rPr>
                <w:rFonts w:cstheme="minorHAnsi"/>
                <w:sz w:val="24"/>
                <w:szCs w:val="24"/>
              </w:rPr>
              <w:t xml:space="preserve">Collègue       </w:t>
            </w:r>
            <w:r>
              <w:rPr>
                <w:rFonts w:ascii="Wingdings" w:eastAsia="Wingdings" w:hAnsi="Wingdings" w:cstheme="minorHAnsi"/>
                <w:sz w:val="24"/>
                <w:szCs w:val="24"/>
              </w:rPr>
              <w:t></w:t>
            </w:r>
            <w:r w:rsidRPr="00392ACD">
              <w:rPr>
                <w:rFonts w:cstheme="minorHAnsi"/>
                <w:sz w:val="24"/>
                <w:szCs w:val="24"/>
              </w:rPr>
              <w:t xml:space="preserve">Parent       </w:t>
            </w:r>
            <w:r>
              <w:rPr>
                <w:rFonts w:ascii="Wingdings" w:eastAsia="Wingdings" w:hAnsi="Wingdings" w:cstheme="minorHAnsi"/>
                <w:sz w:val="24"/>
                <w:szCs w:val="24"/>
              </w:rPr>
              <w:t></w:t>
            </w:r>
            <w:r w:rsidRPr="00392ACD">
              <w:rPr>
                <w:rFonts w:cstheme="minorHAnsi"/>
                <w:sz w:val="24"/>
                <w:szCs w:val="24"/>
              </w:rPr>
              <w:t xml:space="preserve">Partenaires/fournisseur  </w:t>
            </w:r>
          </w:p>
          <w:p w14:paraId="233F2BFB" w14:textId="77777777" w:rsidR="00392ACD" w:rsidRPr="006640D2" w:rsidRDefault="00392ACD" w:rsidP="00392ACD">
            <w:pPr>
              <w:spacing w:line="276" w:lineRule="auto"/>
              <w:contextualSpacing/>
              <w:jc w:val="both"/>
              <w:rPr>
                <w:rFonts w:cstheme="minorHAnsi"/>
                <w:sz w:val="24"/>
                <w:szCs w:val="24"/>
              </w:rPr>
            </w:pPr>
            <w:r>
              <w:rPr>
                <w:rFonts w:ascii="Wingdings" w:eastAsia="Wingdings" w:hAnsi="Wingdings" w:cstheme="minorHAnsi"/>
                <w:sz w:val="24"/>
                <w:szCs w:val="24"/>
              </w:rPr>
              <w:t></w:t>
            </w:r>
            <w:r w:rsidRPr="006640D2">
              <w:rPr>
                <w:rFonts w:cstheme="minorHAnsi"/>
                <w:sz w:val="24"/>
                <w:szCs w:val="24"/>
              </w:rPr>
              <w:t xml:space="preserve"> Autres, à préciser</w:t>
            </w:r>
            <w:r>
              <w:rPr>
                <w:rFonts w:cstheme="minorHAnsi"/>
                <w:sz w:val="24"/>
                <w:szCs w:val="24"/>
              </w:rPr>
              <w:t> </w:t>
            </w:r>
            <w:r w:rsidRPr="006640D2">
              <w:rPr>
                <w:rFonts w:cstheme="minorHAnsi"/>
                <w:sz w:val="24"/>
                <w:szCs w:val="24"/>
              </w:rPr>
              <w:t>: __________</w:t>
            </w:r>
          </w:p>
          <w:p w14:paraId="265E67F3" w14:textId="77777777" w:rsidR="00A10875" w:rsidRDefault="00A10875" w:rsidP="00A10875">
            <w:pPr>
              <w:spacing w:line="276" w:lineRule="auto"/>
              <w:jc w:val="both"/>
              <w:rPr>
                <w:rFonts w:cstheme="minorHAnsi"/>
                <w:sz w:val="24"/>
                <w:szCs w:val="24"/>
              </w:rPr>
            </w:pPr>
          </w:p>
          <w:p w14:paraId="45D32210" w14:textId="5133B66F" w:rsidR="00392ACD" w:rsidRPr="006640D2" w:rsidRDefault="00392ACD" w:rsidP="00A10875">
            <w:pPr>
              <w:spacing w:line="276" w:lineRule="auto"/>
              <w:jc w:val="both"/>
              <w:rPr>
                <w:rFonts w:cstheme="minorHAnsi"/>
                <w:sz w:val="24"/>
                <w:szCs w:val="24"/>
              </w:rPr>
            </w:pPr>
          </w:p>
        </w:tc>
      </w:tr>
      <w:tr w:rsidR="00261242" w:rsidRPr="006640D2" w14:paraId="630494C2" w14:textId="77777777" w:rsidTr="00A10875">
        <w:trPr>
          <w:trHeight w:val="70"/>
          <w:jc w:val="center"/>
        </w:trPr>
        <w:tc>
          <w:tcPr>
            <w:tcW w:w="10910" w:type="dxa"/>
            <w:shd w:val="clear" w:color="auto" w:fill="E2EFD9" w:themeFill="accent6" w:themeFillTint="33"/>
          </w:tcPr>
          <w:p w14:paraId="452CCEC1" w14:textId="77777777" w:rsidR="00261242" w:rsidRPr="006640D2" w:rsidRDefault="00261242" w:rsidP="00535EA8">
            <w:pPr>
              <w:spacing w:line="276" w:lineRule="auto"/>
              <w:contextualSpacing/>
              <w:jc w:val="both"/>
              <w:rPr>
                <w:rFonts w:cstheme="minorHAnsi"/>
                <w:b/>
                <w:bCs/>
                <w:sz w:val="24"/>
                <w:szCs w:val="24"/>
              </w:rPr>
            </w:pPr>
            <w:r w:rsidRPr="006640D2">
              <w:rPr>
                <w:rFonts w:cstheme="minorHAnsi"/>
                <w:b/>
                <w:bCs/>
                <w:sz w:val="24"/>
                <w:szCs w:val="24"/>
              </w:rPr>
              <w:lastRenderedPageBreak/>
              <w:t>LE CONTEXTE</w:t>
            </w:r>
          </w:p>
        </w:tc>
      </w:tr>
      <w:tr w:rsidR="00261242" w:rsidRPr="006640D2" w14:paraId="323ADDDA" w14:textId="77777777" w:rsidTr="003B550D">
        <w:trPr>
          <w:jc w:val="center"/>
        </w:trPr>
        <w:tc>
          <w:tcPr>
            <w:tcW w:w="10910" w:type="dxa"/>
            <w:shd w:val="clear" w:color="auto" w:fill="auto"/>
          </w:tcPr>
          <w:p w14:paraId="41CBBDBA" w14:textId="77777777" w:rsidR="00261242" w:rsidRPr="006640D2" w:rsidRDefault="00261242" w:rsidP="00535EA8">
            <w:pPr>
              <w:spacing w:line="276" w:lineRule="auto"/>
              <w:contextualSpacing/>
              <w:jc w:val="both"/>
              <w:rPr>
                <w:rFonts w:cstheme="minorHAnsi"/>
                <w:sz w:val="24"/>
                <w:szCs w:val="24"/>
              </w:rPr>
            </w:pPr>
            <w:r w:rsidRPr="006640D2">
              <w:rPr>
                <w:rFonts w:cstheme="minorHAnsi"/>
                <w:sz w:val="24"/>
                <w:szCs w:val="24"/>
              </w:rPr>
              <w:t xml:space="preserve">Est-ce le premier événement? </w:t>
            </w:r>
          </w:p>
          <w:p w14:paraId="403A6DF3" w14:textId="77777777" w:rsidR="00261242" w:rsidRPr="006640D2" w:rsidRDefault="00261242" w:rsidP="00535EA8">
            <w:pPr>
              <w:pStyle w:val="Paragraphedeliste"/>
              <w:numPr>
                <w:ilvl w:val="0"/>
                <w:numId w:val="4"/>
              </w:numPr>
              <w:spacing w:line="276" w:lineRule="auto"/>
              <w:jc w:val="both"/>
              <w:rPr>
                <w:rFonts w:cstheme="minorHAnsi"/>
                <w:sz w:val="24"/>
                <w:szCs w:val="24"/>
              </w:rPr>
            </w:pPr>
            <w:r w:rsidRPr="006640D2">
              <w:rPr>
                <w:rFonts w:cstheme="minorHAnsi"/>
                <w:sz w:val="24"/>
                <w:szCs w:val="24"/>
              </w:rPr>
              <w:t xml:space="preserve">Oui </w:t>
            </w:r>
          </w:p>
          <w:p w14:paraId="1C98D3E7" w14:textId="77777777" w:rsidR="00261242" w:rsidRPr="006640D2" w:rsidRDefault="00261242" w:rsidP="00535EA8">
            <w:pPr>
              <w:pStyle w:val="Paragraphedeliste"/>
              <w:numPr>
                <w:ilvl w:val="0"/>
                <w:numId w:val="4"/>
              </w:numPr>
              <w:spacing w:line="276" w:lineRule="auto"/>
              <w:jc w:val="both"/>
              <w:rPr>
                <w:rFonts w:cstheme="minorHAnsi"/>
                <w:sz w:val="24"/>
                <w:szCs w:val="24"/>
              </w:rPr>
            </w:pPr>
            <w:r w:rsidRPr="006640D2">
              <w:rPr>
                <w:rFonts w:cstheme="minorHAnsi"/>
                <w:sz w:val="24"/>
                <w:szCs w:val="24"/>
              </w:rPr>
              <w:t xml:space="preserve">Non </w:t>
            </w:r>
          </w:p>
          <w:p w14:paraId="2E06097B" w14:textId="5060DC72" w:rsidR="00261242" w:rsidRPr="006640D2" w:rsidRDefault="00261242" w:rsidP="00535EA8">
            <w:pPr>
              <w:spacing w:line="276" w:lineRule="auto"/>
              <w:contextualSpacing/>
              <w:jc w:val="both"/>
              <w:rPr>
                <w:rFonts w:cstheme="minorHAnsi"/>
                <w:i/>
                <w:iCs/>
                <w:sz w:val="24"/>
                <w:szCs w:val="24"/>
              </w:rPr>
            </w:pPr>
            <w:r w:rsidRPr="006640D2">
              <w:rPr>
                <w:rFonts w:cstheme="minorHAnsi"/>
                <w:i/>
                <w:iCs/>
                <w:sz w:val="24"/>
                <w:szCs w:val="24"/>
              </w:rPr>
              <w:t>Si vous avez répondu non, veuillez préciser les informations suivantes sur les événements antérieurs</w:t>
            </w:r>
            <w:r w:rsidR="006640D2">
              <w:rPr>
                <w:rFonts w:cstheme="minorHAnsi"/>
                <w:i/>
                <w:iCs/>
                <w:sz w:val="24"/>
                <w:szCs w:val="24"/>
              </w:rPr>
              <w:t> </w:t>
            </w:r>
            <w:r w:rsidRPr="006640D2">
              <w:rPr>
                <w:rFonts w:cstheme="minorHAnsi"/>
                <w:i/>
                <w:iCs/>
                <w:sz w:val="24"/>
                <w:szCs w:val="24"/>
              </w:rPr>
              <w:t xml:space="preserve">: </w:t>
            </w:r>
          </w:p>
          <w:p w14:paraId="38A66EE1" w14:textId="2AF446C0" w:rsidR="00261242" w:rsidRPr="006640D2" w:rsidRDefault="00261242" w:rsidP="00535EA8">
            <w:pPr>
              <w:spacing w:line="276" w:lineRule="auto"/>
              <w:contextualSpacing/>
              <w:jc w:val="both"/>
              <w:rPr>
                <w:rFonts w:cstheme="minorHAnsi"/>
                <w:sz w:val="24"/>
                <w:szCs w:val="24"/>
              </w:rPr>
            </w:pPr>
            <w:r w:rsidRPr="006640D2">
              <w:rPr>
                <w:rFonts w:cstheme="minorHAnsi"/>
                <w:sz w:val="24"/>
                <w:szCs w:val="24"/>
              </w:rPr>
              <w:t>Fréquence</w:t>
            </w:r>
            <w:r w:rsidR="006640D2">
              <w:rPr>
                <w:rFonts w:cstheme="minorHAnsi"/>
                <w:sz w:val="24"/>
                <w:szCs w:val="24"/>
              </w:rPr>
              <w:t> </w:t>
            </w:r>
            <w:r w:rsidRPr="006640D2">
              <w:rPr>
                <w:rFonts w:cstheme="minorHAnsi"/>
                <w:sz w:val="24"/>
                <w:szCs w:val="24"/>
              </w:rPr>
              <w:t>: _________________</w:t>
            </w:r>
          </w:p>
          <w:p w14:paraId="63F8743E" w14:textId="6F1950C5" w:rsidR="00261242" w:rsidRPr="006640D2" w:rsidRDefault="00261242" w:rsidP="00535EA8">
            <w:pPr>
              <w:spacing w:line="276" w:lineRule="auto"/>
              <w:contextualSpacing/>
              <w:jc w:val="both"/>
              <w:rPr>
                <w:rFonts w:cstheme="minorHAnsi"/>
                <w:sz w:val="24"/>
                <w:szCs w:val="24"/>
              </w:rPr>
            </w:pPr>
            <w:r w:rsidRPr="006640D2">
              <w:rPr>
                <w:rFonts w:cstheme="minorHAnsi"/>
                <w:sz w:val="24"/>
                <w:szCs w:val="24"/>
              </w:rPr>
              <w:t>Dates</w:t>
            </w:r>
            <w:r w:rsidR="006640D2">
              <w:rPr>
                <w:rFonts w:cstheme="minorHAnsi"/>
                <w:sz w:val="24"/>
                <w:szCs w:val="24"/>
              </w:rPr>
              <w:t> </w:t>
            </w:r>
            <w:r w:rsidRPr="006640D2">
              <w:rPr>
                <w:rFonts w:cstheme="minorHAnsi"/>
                <w:sz w:val="24"/>
                <w:szCs w:val="24"/>
              </w:rPr>
              <w:t>: _______________  _____________________  _____________________</w:t>
            </w:r>
          </w:p>
          <w:p w14:paraId="4D906BCE" w14:textId="77777777" w:rsidR="00261242" w:rsidRPr="006640D2" w:rsidRDefault="00261242" w:rsidP="00535EA8">
            <w:pPr>
              <w:spacing w:line="276" w:lineRule="auto"/>
              <w:contextualSpacing/>
              <w:jc w:val="both"/>
              <w:rPr>
                <w:rFonts w:cstheme="minorHAnsi"/>
                <w:sz w:val="24"/>
                <w:szCs w:val="24"/>
              </w:rPr>
            </w:pPr>
          </w:p>
          <w:p w14:paraId="38848C49" w14:textId="77777777" w:rsidR="00261242" w:rsidRPr="006640D2" w:rsidRDefault="00261242" w:rsidP="00535EA8">
            <w:pPr>
              <w:spacing w:line="276" w:lineRule="auto"/>
              <w:contextualSpacing/>
              <w:jc w:val="both"/>
              <w:rPr>
                <w:rFonts w:cstheme="minorHAnsi"/>
                <w:sz w:val="24"/>
                <w:szCs w:val="24"/>
              </w:rPr>
            </w:pPr>
            <w:r w:rsidRPr="006640D2">
              <w:rPr>
                <w:rFonts w:cstheme="minorHAnsi"/>
                <w:sz w:val="24"/>
                <w:szCs w:val="24"/>
              </w:rPr>
              <w:t>Avez-vous avisé la personne ou les personnes visées par cette plainte de son inconduite?</w:t>
            </w:r>
          </w:p>
          <w:p w14:paraId="5006AD2D" w14:textId="77777777" w:rsidR="00261242" w:rsidRPr="006640D2" w:rsidRDefault="00261242" w:rsidP="00535EA8">
            <w:pPr>
              <w:pStyle w:val="Paragraphedeliste"/>
              <w:numPr>
                <w:ilvl w:val="0"/>
                <w:numId w:val="5"/>
              </w:numPr>
              <w:spacing w:line="276" w:lineRule="auto"/>
              <w:jc w:val="both"/>
              <w:rPr>
                <w:rFonts w:cstheme="minorHAnsi"/>
                <w:sz w:val="24"/>
                <w:szCs w:val="24"/>
              </w:rPr>
            </w:pPr>
            <w:r w:rsidRPr="006640D2">
              <w:rPr>
                <w:rFonts w:cstheme="minorHAnsi"/>
                <w:sz w:val="24"/>
                <w:szCs w:val="24"/>
              </w:rPr>
              <w:t xml:space="preserve">Oui </w:t>
            </w:r>
          </w:p>
          <w:p w14:paraId="2B2E7D54" w14:textId="77777777" w:rsidR="00261242" w:rsidRPr="006640D2" w:rsidRDefault="00261242" w:rsidP="00535EA8">
            <w:pPr>
              <w:pStyle w:val="Paragraphedeliste"/>
              <w:numPr>
                <w:ilvl w:val="0"/>
                <w:numId w:val="5"/>
              </w:numPr>
              <w:spacing w:line="276" w:lineRule="auto"/>
              <w:jc w:val="both"/>
              <w:rPr>
                <w:rFonts w:cstheme="minorHAnsi"/>
                <w:sz w:val="24"/>
                <w:szCs w:val="24"/>
              </w:rPr>
            </w:pPr>
            <w:r w:rsidRPr="006640D2">
              <w:rPr>
                <w:rFonts w:cstheme="minorHAnsi"/>
                <w:sz w:val="24"/>
                <w:szCs w:val="24"/>
              </w:rPr>
              <w:t xml:space="preserve">Non </w:t>
            </w:r>
          </w:p>
          <w:p w14:paraId="318ABB29" w14:textId="77777777" w:rsidR="00261242" w:rsidRPr="006640D2" w:rsidRDefault="00261242" w:rsidP="00535EA8">
            <w:pPr>
              <w:spacing w:line="276" w:lineRule="auto"/>
              <w:contextualSpacing/>
              <w:jc w:val="both"/>
              <w:rPr>
                <w:rFonts w:cstheme="minorHAnsi"/>
                <w:sz w:val="24"/>
                <w:szCs w:val="24"/>
              </w:rPr>
            </w:pPr>
          </w:p>
        </w:tc>
      </w:tr>
      <w:tr w:rsidR="00261242" w:rsidRPr="006640D2" w14:paraId="009150AB" w14:textId="77777777" w:rsidTr="00A10875">
        <w:trPr>
          <w:jc w:val="center"/>
        </w:trPr>
        <w:tc>
          <w:tcPr>
            <w:tcW w:w="10910" w:type="dxa"/>
            <w:shd w:val="clear" w:color="auto" w:fill="E2EFD9" w:themeFill="accent6" w:themeFillTint="33"/>
          </w:tcPr>
          <w:p w14:paraId="175DB263" w14:textId="77777777" w:rsidR="00261242" w:rsidRPr="006640D2" w:rsidRDefault="00261242" w:rsidP="00535EA8">
            <w:pPr>
              <w:spacing w:line="276" w:lineRule="auto"/>
              <w:contextualSpacing/>
              <w:jc w:val="both"/>
              <w:rPr>
                <w:rFonts w:cstheme="minorHAnsi"/>
                <w:b/>
                <w:bCs/>
                <w:sz w:val="24"/>
                <w:szCs w:val="24"/>
              </w:rPr>
            </w:pPr>
            <w:r w:rsidRPr="006640D2">
              <w:rPr>
                <w:rFonts w:cstheme="minorHAnsi"/>
                <w:b/>
                <w:bCs/>
                <w:sz w:val="24"/>
                <w:szCs w:val="24"/>
              </w:rPr>
              <w:t>LA DESCRIPTION DÉTAILLÉE DES FAITS</w:t>
            </w:r>
          </w:p>
        </w:tc>
      </w:tr>
      <w:tr w:rsidR="00261242" w:rsidRPr="006640D2" w14:paraId="01DC51A5" w14:textId="77777777" w:rsidTr="003B550D">
        <w:trPr>
          <w:jc w:val="center"/>
        </w:trPr>
        <w:tc>
          <w:tcPr>
            <w:tcW w:w="10910" w:type="dxa"/>
            <w:shd w:val="clear" w:color="auto" w:fill="auto"/>
          </w:tcPr>
          <w:p w14:paraId="61D05549" w14:textId="77777777" w:rsidR="00261242" w:rsidRPr="006640D2" w:rsidRDefault="00261242" w:rsidP="00535EA8">
            <w:pPr>
              <w:spacing w:line="276" w:lineRule="auto"/>
              <w:contextualSpacing/>
              <w:jc w:val="both"/>
              <w:rPr>
                <w:rFonts w:cstheme="minorHAnsi"/>
                <w:b/>
                <w:bCs/>
                <w:sz w:val="24"/>
                <w:szCs w:val="24"/>
              </w:rPr>
            </w:pPr>
          </w:p>
          <w:p w14:paraId="1064AEF6" w14:textId="77777777" w:rsidR="00261242" w:rsidRPr="006640D2" w:rsidRDefault="00261242" w:rsidP="00535EA8">
            <w:pPr>
              <w:spacing w:line="276" w:lineRule="auto"/>
              <w:contextualSpacing/>
              <w:jc w:val="both"/>
              <w:rPr>
                <w:rFonts w:cstheme="minorHAnsi"/>
                <w:b/>
                <w:bCs/>
                <w:i/>
                <w:iCs/>
              </w:rPr>
            </w:pPr>
            <w:r w:rsidRPr="006640D2">
              <w:rPr>
                <w:rFonts w:cstheme="minorHAnsi"/>
                <w:b/>
                <w:bCs/>
                <w:i/>
                <w:iCs/>
              </w:rPr>
              <w:t>Veuillez joindre les éléments de preuve appuyant la déclaration, si cela est applicable.</w:t>
            </w:r>
          </w:p>
          <w:p w14:paraId="0198BF5B" w14:textId="77777777" w:rsidR="00261242" w:rsidRPr="006640D2" w:rsidRDefault="00261242" w:rsidP="00535EA8">
            <w:pPr>
              <w:spacing w:line="276" w:lineRule="auto"/>
              <w:contextualSpacing/>
              <w:jc w:val="both"/>
              <w:rPr>
                <w:rFonts w:cstheme="minorHAnsi"/>
                <w:b/>
                <w:bCs/>
                <w:i/>
                <w:iCs/>
              </w:rPr>
            </w:pPr>
            <w:r w:rsidRPr="006640D2">
              <w:rPr>
                <w:rFonts w:cstheme="minorHAnsi"/>
                <w:b/>
                <w:bCs/>
                <w:i/>
                <w:iCs/>
              </w:rPr>
              <w:t>Afin d’appuyer votre déclaration, précisez toutes les informations pertinentes relatives aux personnes présentes, aux lieux et aux moments précis dans la journée.</w:t>
            </w:r>
          </w:p>
          <w:p w14:paraId="5BF1AB12" w14:textId="77777777" w:rsidR="00261242" w:rsidRPr="006640D2" w:rsidRDefault="00261242" w:rsidP="00535EA8">
            <w:pPr>
              <w:spacing w:line="276" w:lineRule="auto"/>
              <w:contextualSpacing/>
              <w:jc w:val="both"/>
              <w:rPr>
                <w:rFonts w:cstheme="minorHAnsi"/>
                <w:sz w:val="24"/>
                <w:szCs w:val="24"/>
              </w:rPr>
            </w:pPr>
          </w:p>
          <w:p w14:paraId="613CC767" w14:textId="77777777" w:rsidR="00261242" w:rsidRPr="006640D2" w:rsidRDefault="00261242" w:rsidP="00535EA8">
            <w:pPr>
              <w:pBdr>
                <w:top w:val="single" w:sz="12" w:space="1" w:color="auto"/>
                <w:bottom w:val="single" w:sz="12" w:space="1" w:color="auto"/>
              </w:pBdr>
              <w:spacing w:line="276" w:lineRule="auto"/>
              <w:contextualSpacing/>
              <w:jc w:val="both"/>
              <w:rPr>
                <w:rFonts w:cstheme="minorHAnsi"/>
                <w:sz w:val="24"/>
                <w:szCs w:val="24"/>
              </w:rPr>
            </w:pPr>
          </w:p>
          <w:p w14:paraId="73BA9501" w14:textId="77777777" w:rsidR="00261242" w:rsidRPr="006640D2" w:rsidRDefault="00261242" w:rsidP="00535EA8">
            <w:pPr>
              <w:pBdr>
                <w:bottom w:val="single" w:sz="12" w:space="1" w:color="auto"/>
                <w:between w:val="single" w:sz="12" w:space="1" w:color="auto"/>
              </w:pBdr>
              <w:spacing w:line="276" w:lineRule="auto"/>
              <w:contextualSpacing/>
              <w:jc w:val="both"/>
              <w:rPr>
                <w:rFonts w:cstheme="minorHAnsi"/>
                <w:sz w:val="24"/>
                <w:szCs w:val="24"/>
              </w:rPr>
            </w:pPr>
          </w:p>
          <w:p w14:paraId="57F3385B" w14:textId="77777777" w:rsidR="00261242" w:rsidRPr="006640D2" w:rsidRDefault="00261242" w:rsidP="00535EA8">
            <w:pPr>
              <w:pBdr>
                <w:bottom w:val="single" w:sz="12" w:space="1" w:color="auto"/>
                <w:between w:val="single" w:sz="12" w:space="1" w:color="auto"/>
              </w:pBdr>
              <w:spacing w:line="276" w:lineRule="auto"/>
              <w:contextualSpacing/>
              <w:jc w:val="both"/>
              <w:rPr>
                <w:rFonts w:cstheme="minorHAnsi"/>
                <w:sz w:val="24"/>
                <w:szCs w:val="24"/>
              </w:rPr>
            </w:pPr>
          </w:p>
          <w:p w14:paraId="28C5D19A" w14:textId="77777777" w:rsidR="00261242" w:rsidRPr="006640D2" w:rsidRDefault="00261242" w:rsidP="00535EA8">
            <w:pPr>
              <w:spacing w:line="276" w:lineRule="auto"/>
              <w:contextualSpacing/>
              <w:jc w:val="both"/>
              <w:rPr>
                <w:rFonts w:cstheme="minorHAnsi"/>
                <w:sz w:val="24"/>
                <w:szCs w:val="24"/>
              </w:rPr>
            </w:pPr>
          </w:p>
          <w:p w14:paraId="4806D2EB" w14:textId="77777777" w:rsidR="00261242" w:rsidRPr="006640D2" w:rsidRDefault="00261242" w:rsidP="00535EA8">
            <w:pPr>
              <w:pBdr>
                <w:top w:val="single" w:sz="12" w:space="1" w:color="auto"/>
                <w:bottom w:val="single" w:sz="12" w:space="1" w:color="auto"/>
              </w:pBdr>
              <w:spacing w:line="276" w:lineRule="auto"/>
              <w:contextualSpacing/>
              <w:jc w:val="both"/>
              <w:rPr>
                <w:rFonts w:cstheme="minorHAnsi"/>
                <w:sz w:val="24"/>
                <w:szCs w:val="24"/>
              </w:rPr>
            </w:pPr>
          </w:p>
          <w:p w14:paraId="48D65045" w14:textId="77777777" w:rsidR="00261242" w:rsidRPr="006640D2" w:rsidRDefault="00261242" w:rsidP="00535EA8">
            <w:pPr>
              <w:pBdr>
                <w:bottom w:val="single" w:sz="12" w:space="1" w:color="auto"/>
                <w:between w:val="single" w:sz="12" w:space="1" w:color="auto"/>
              </w:pBdr>
              <w:spacing w:line="276" w:lineRule="auto"/>
              <w:contextualSpacing/>
              <w:jc w:val="both"/>
              <w:rPr>
                <w:rFonts w:cstheme="minorHAnsi"/>
                <w:sz w:val="24"/>
                <w:szCs w:val="24"/>
              </w:rPr>
            </w:pPr>
          </w:p>
          <w:p w14:paraId="200CAC10" w14:textId="77777777" w:rsidR="00261242" w:rsidRPr="006640D2" w:rsidRDefault="00261242" w:rsidP="00535EA8">
            <w:pPr>
              <w:pBdr>
                <w:bottom w:val="single" w:sz="12" w:space="1" w:color="auto"/>
                <w:between w:val="single" w:sz="12" w:space="1" w:color="auto"/>
              </w:pBdr>
              <w:spacing w:line="276" w:lineRule="auto"/>
              <w:contextualSpacing/>
              <w:jc w:val="both"/>
              <w:rPr>
                <w:rFonts w:cstheme="minorHAnsi"/>
                <w:sz w:val="24"/>
                <w:szCs w:val="24"/>
              </w:rPr>
            </w:pPr>
          </w:p>
          <w:p w14:paraId="2131A566" w14:textId="77777777" w:rsidR="00261242" w:rsidRPr="006640D2" w:rsidRDefault="00261242" w:rsidP="00535EA8">
            <w:pPr>
              <w:spacing w:line="276" w:lineRule="auto"/>
              <w:contextualSpacing/>
              <w:jc w:val="both"/>
              <w:rPr>
                <w:rFonts w:cstheme="minorHAnsi"/>
                <w:b/>
                <w:bCs/>
                <w:sz w:val="24"/>
                <w:szCs w:val="24"/>
              </w:rPr>
            </w:pPr>
          </w:p>
          <w:p w14:paraId="08A30DC1" w14:textId="77777777" w:rsidR="00261242" w:rsidRPr="006640D2" w:rsidRDefault="00261242" w:rsidP="00535EA8">
            <w:pPr>
              <w:spacing w:line="276" w:lineRule="auto"/>
              <w:contextualSpacing/>
              <w:jc w:val="both"/>
              <w:rPr>
                <w:rFonts w:cstheme="minorHAnsi"/>
                <w:b/>
                <w:bCs/>
                <w:i/>
                <w:iCs/>
              </w:rPr>
            </w:pPr>
            <w:r w:rsidRPr="006640D2">
              <w:rPr>
                <w:rFonts w:cstheme="minorHAnsi"/>
                <w:b/>
                <w:bCs/>
                <w:i/>
                <w:iCs/>
              </w:rPr>
              <w:t xml:space="preserve">N.B. Si l’espace est insuffisant, veuillez compléter une autre feuille en annexe. </w:t>
            </w:r>
          </w:p>
          <w:p w14:paraId="72535477" w14:textId="77777777" w:rsidR="00261242" w:rsidRPr="006640D2" w:rsidRDefault="00261242" w:rsidP="00535EA8">
            <w:pPr>
              <w:spacing w:line="276" w:lineRule="auto"/>
              <w:contextualSpacing/>
              <w:jc w:val="both"/>
              <w:rPr>
                <w:rFonts w:cstheme="minorHAnsi"/>
                <w:b/>
                <w:bCs/>
                <w:sz w:val="24"/>
                <w:szCs w:val="24"/>
              </w:rPr>
            </w:pPr>
          </w:p>
        </w:tc>
      </w:tr>
    </w:tbl>
    <w:p w14:paraId="7C34D684" w14:textId="77777777" w:rsidR="00261242" w:rsidRPr="006640D2" w:rsidRDefault="00261242" w:rsidP="00535EA8">
      <w:pPr>
        <w:spacing w:after="0" w:line="276" w:lineRule="auto"/>
        <w:contextualSpacing/>
        <w:jc w:val="both"/>
        <w:rPr>
          <w:rFonts w:cstheme="minorHAnsi"/>
          <w:sz w:val="20"/>
          <w:szCs w:val="20"/>
        </w:rPr>
      </w:pPr>
    </w:p>
    <w:p w14:paraId="12169346" w14:textId="77777777" w:rsidR="00261242" w:rsidRPr="006640D2" w:rsidRDefault="00261242" w:rsidP="00535EA8">
      <w:pPr>
        <w:spacing w:after="0" w:line="276" w:lineRule="auto"/>
        <w:contextualSpacing/>
        <w:jc w:val="both"/>
        <w:rPr>
          <w:rFonts w:cstheme="minorHAnsi"/>
          <w:b/>
          <w:bCs/>
          <w:sz w:val="24"/>
          <w:szCs w:val="24"/>
        </w:rPr>
      </w:pPr>
      <w:r w:rsidRPr="006640D2">
        <w:rPr>
          <w:rFonts w:cstheme="minorHAnsi"/>
          <w:b/>
          <w:bCs/>
          <w:sz w:val="24"/>
          <w:szCs w:val="24"/>
        </w:rPr>
        <w:t xml:space="preserve">Compte tenu de ces événements, je déclare que les informations fournies dans ce formulaire sont exactes. Je considère par la présente être victime de harcèlement. </w:t>
      </w:r>
    </w:p>
    <w:p w14:paraId="071C9EA7" w14:textId="77777777" w:rsidR="00261242" w:rsidRPr="006640D2" w:rsidRDefault="00261242" w:rsidP="00535EA8">
      <w:pPr>
        <w:spacing w:after="0" w:line="276" w:lineRule="auto"/>
        <w:contextualSpacing/>
        <w:jc w:val="both"/>
        <w:rPr>
          <w:rFonts w:cstheme="minorHAnsi"/>
          <w:b/>
          <w:bCs/>
          <w:sz w:val="24"/>
          <w:szCs w:val="24"/>
        </w:rPr>
      </w:pPr>
    </w:p>
    <w:p w14:paraId="68DD805C" w14:textId="21A36AD0" w:rsidR="00AF195F" w:rsidRPr="006640D2" w:rsidRDefault="00261242" w:rsidP="006640D2">
      <w:pPr>
        <w:spacing w:after="0" w:line="276" w:lineRule="auto"/>
        <w:contextualSpacing/>
        <w:jc w:val="both"/>
        <w:rPr>
          <w:rFonts w:cstheme="minorHAnsi"/>
          <w:b/>
          <w:bCs/>
          <w:sz w:val="24"/>
          <w:szCs w:val="24"/>
        </w:rPr>
      </w:pPr>
      <w:r w:rsidRPr="006640D2">
        <w:rPr>
          <w:rFonts w:cstheme="minorHAnsi"/>
          <w:b/>
          <w:bCs/>
          <w:sz w:val="24"/>
          <w:szCs w:val="24"/>
        </w:rPr>
        <w:t>Et j’ai signé</w:t>
      </w:r>
      <w:r w:rsidR="0049195E">
        <w:rPr>
          <w:rFonts w:cstheme="minorHAnsi"/>
          <w:b/>
          <w:bCs/>
          <w:sz w:val="24"/>
          <w:szCs w:val="24"/>
        </w:rPr>
        <w:t>(e)</w:t>
      </w:r>
      <w:r w:rsidRPr="006640D2">
        <w:rPr>
          <w:rFonts w:cstheme="minorHAnsi"/>
          <w:b/>
          <w:bCs/>
          <w:sz w:val="24"/>
          <w:szCs w:val="24"/>
        </w:rPr>
        <w:t>, __________________________________, le ________________ jour de l’année _______________________.</w:t>
      </w:r>
    </w:p>
    <w:p w14:paraId="4B83D47A" w14:textId="65C75B9E" w:rsidR="00AF195F" w:rsidRPr="006640D2" w:rsidRDefault="00AF195F" w:rsidP="00AF195F">
      <w:pPr>
        <w:pStyle w:val="Titre1"/>
        <w:spacing w:before="0" w:line="276" w:lineRule="auto"/>
        <w:contextualSpacing/>
        <w:jc w:val="center"/>
        <w:rPr>
          <w:rFonts w:asciiTheme="minorHAnsi" w:hAnsiTheme="minorHAnsi" w:cstheme="minorHAnsi"/>
          <w:b/>
          <w:color w:val="auto"/>
          <w:sz w:val="24"/>
          <w:szCs w:val="24"/>
        </w:rPr>
      </w:pPr>
      <w:r w:rsidRPr="006640D2">
        <w:rPr>
          <w:rFonts w:asciiTheme="minorHAnsi" w:hAnsiTheme="minorHAnsi" w:cstheme="minorHAnsi"/>
          <w:sz w:val="24"/>
          <w:szCs w:val="24"/>
        </w:rPr>
        <w:br w:type="page"/>
      </w:r>
      <w:bookmarkStart w:id="11" w:name="_Toc153817266"/>
      <w:r w:rsidR="006E2287" w:rsidRPr="006640D2">
        <w:rPr>
          <w:rFonts w:asciiTheme="minorHAnsi" w:hAnsiTheme="minorHAnsi" w:cstheme="minorHAnsi"/>
          <w:b/>
          <w:color w:val="auto"/>
          <w:sz w:val="24"/>
          <w:szCs w:val="24"/>
        </w:rPr>
        <w:lastRenderedPageBreak/>
        <w:t>A</w:t>
      </w:r>
      <w:r w:rsidRPr="006640D2">
        <w:rPr>
          <w:rFonts w:asciiTheme="minorHAnsi" w:hAnsiTheme="minorHAnsi" w:cstheme="minorHAnsi"/>
          <w:b/>
          <w:color w:val="auto"/>
          <w:sz w:val="24"/>
          <w:szCs w:val="24"/>
        </w:rPr>
        <w:t xml:space="preserve">NNEXE </w:t>
      </w:r>
      <w:r w:rsidR="006E2287" w:rsidRPr="006640D2">
        <w:rPr>
          <w:rFonts w:asciiTheme="minorHAnsi" w:hAnsiTheme="minorHAnsi" w:cstheme="minorHAnsi"/>
          <w:b/>
          <w:color w:val="auto"/>
          <w:sz w:val="24"/>
          <w:szCs w:val="24"/>
        </w:rPr>
        <w:t>C</w:t>
      </w:r>
      <w:bookmarkEnd w:id="11"/>
      <w:r w:rsidRPr="006640D2">
        <w:rPr>
          <w:rFonts w:asciiTheme="minorHAnsi" w:hAnsiTheme="minorHAnsi" w:cstheme="minorHAnsi"/>
          <w:b/>
          <w:color w:val="auto"/>
          <w:sz w:val="24"/>
          <w:szCs w:val="24"/>
        </w:rPr>
        <w:t xml:space="preserve"> </w:t>
      </w:r>
    </w:p>
    <w:p w14:paraId="1E6B4012" w14:textId="4C3BFCCA" w:rsidR="006E2287" w:rsidRDefault="006640D2" w:rsidP="006640D2">
      <w:pPr>
        <w:spacing w:after="0" w:line="240" w:lineRule="auto"/>
        <w:jc w:val="center"/>
        <w:rPr>
          <w:rFonts w:cstheme="minorHAnsi"/>
          <w:b/>
          <w:bCs/>
          <w:sz w:val="24"/>
          <w:szCs w:val="24"/>
        </w:rPr>
      </w:pPr>
      <w:r w:rsidRPr="006640D2">
        <w:rPr>
          <w:rFonts w:cstheme="minorHAnsi"/>
          <w:b/>
          <w:bCs/>
          <w:sz w:val="24"/>
          <w:szCs w:val="24"/>
        </w:rPr>
        <w:t>RECONNAÎTRE LE HARCÈLEMENT PSYCHOLOGIQUE OU SEXUEL</w:t>
      </w:r>
    </w:p>
    <w:p w14:paraId="071CEB4A" w14:textId="77777777" w:rsidR="006640D2" w:rsidRPr="006640D2" w:rsidRDefault="006640D2" w:rsidP="006640D2">
      <w:pPr>
        <w:spacing w:after="0" w:line="240" w:lineRule="auto"/>
        <w:jc w:val="center"/>
        <w:rPr>
          <w:rFonts w:cstheme="minorHAnsi"/>
          <w:b/>
          <w:bCs/>
          <w:sz w:val="24"/>
          <w:szCs w:val="24"/>
        </w:rPr>
      </w:pPr>
    </w:p>
    <w:p w14:paraId="1385C2F1" w14:textId="77777777" w:rsidR="006E2287" w:rsidRPr="006640D2" w:rsidRDefault="006E2287" w:rsidP="006E2287">
      <w:pPr>
        <w:spacing w:after="0" w:line="240" w:lineRule="auto"/>
        <w:jc w:val="both"/>
        <w:rPr>
          <w:rFonts w:cstheme="minorHAnsi"/>
        </w:rPr>
      </w:pPr>
      <w:r w:rsidRPr="006640D2">
        <w:rPr>
          <w:rFonts w:cstheme="minorHAnsi"/>
        </w:rPr>
        <w:t>La Loi sur les normes du travail donne des critères pour déterminer ce qui peut être considéré comme du harcèlement psychologique ou sexuel soit :</w:t>
      </w:r>
    </w:p>
    <w:p w14:paraId="0D944735" w14:textId="77777777" w:rsidR="006E2287" w:rsidRPr="006640D2" w:rsidRDefault="006E2287" w:rsidP="006E2287">
      <w:pPr>
        <w:pStyle w:val="Default"/>
        <w:numPr>
          <w:ilvl w:val="0"/>
          <w:numId w:val="26"/>
        </w:numPr>
        <w:rPr>
          <w:rFonts w:asciiTheme="minorHAnsi" w:hAnsiTheme="minorHAnsi" w:cstheme="minorHAnsi"/>
          <w:color w:val="auto"/>
          <w:sz w:val="22"/>
          <w:szCs w:val="22"/>
        </w:rPr>
      </w:pPr>
      <w:r w:rsidRPr="006640D2">
        <w:rPr>
          <w:rFonts w:asciiTheme="minorHAnsi" w:eastAsia="MS PGothic" w:hAnsiTheme="minorHAnsi" w:cstheme="minorHAnsi"/>
          <w:color w:val="auto"/>
          <w:sz w:val="22"/>
          <w:szCs w:val="22"/>
          <w:lang w:eastAsia="fr-CA"/>
        </w:rPr>
        <w:t xml:space="preserve">Une </w:t>
      </w:r>
      <w:r w:rsidRPr="006640D2">
        <w:rPr>
          <w:rFonts w:asciiTheme="minorHAnsi" w:hAnsiTheme="minorHAnsi" w:cstheme="minorHAnsi"/>
          <w:color w:val="auto"/>
          <w:sz w:val="22"/>
          <w:szCs w:val="22"/>
        </w:rPr>
        <w:t xml:space="preserve">conduite vexatoire (blessante, humiliante); </w:t>
      </w:r>
    </w:p>
    <w:p w14:paraId="0C7C83D0" w14:textId="77777777" w:rsidR="006E2287" w:rsidRPr="006640D2" w:rsidRDefault="006E2287" w:rsidP="006E2287">
      <w:pPr>
        <w:pStyle w:val="Default"/>
        <w:numPr>
          <w:ilvl w:val="0"/>
          <w:numId w:val="26"/>
        </w:numPr>
        <w:rPr>
          <w:rFonts w:asciiTheme="minorHAnsi" w:hAnsiTheme="minorHAnsi" w:cstheme="minorHAnsi"/>
          <w:color w:val="auto"/>
          <w:sz w:val="22"/>
          <w:szCs w:val="22"/>
        </w:rPr>
      </w:pPr>
      <w:r w:rsidRPr="006640D2">
        <w:rPr>
          <w:rFonts w:asciiTheme="minorHAnsi" w:hAnsiTheme="minorHAnsi" w:cstheme="minorHAnsi"/>
          <w:color w:val="auto"/>
          <w:sz w:val="22"/>
          <w:szCs w:val="22"/>
        </w:rPr>
        <w:t xml:space="preserve">Qui se manifeste de façon répétitive ou lors d’un acte unique et grave; </w:t>
      </w:r>
    </w:p>
    <w:p w14:paraId="1FD987F3" w14:textId="77777777" w:rsidR="006E2287" w:rsidRPr="006640D2" w:rsidRDefault="006E2287" w:rsidP="006E2287">
      <w:pPr>
        <w:pStyle w:val="Default"/>
        <w:numPr>
          <w:ilvl w:val="0"/>
          <w:numId w:val="26"/>
        </w:numPr>
        <w:rPr>
          <w:rFonts w:asciiTheme="minorHAnsi" w:hAnsiTheme="minorHAnsi" w:cstheme="minorHAnsi"/>
          <w:color w:val="auto"/>
          <w:sz w:val="22"/>
          <w:szCs w:val="22"/>
        </w:rPr>
      </w:pPr>
      <w:r w:rsidRPr="006640D2">
        <w:rPr>
          <w:rFonts w:asciiTheme="minorHAnsi" w:hAnsiTheme="minorHAnsi" w:cstheme="minorHAnsi"/>
          <w:color w:val="auto"/>
          <w:sz w:val="22"/>
          <w:szCs w:val="22"/>
        </w:rPr>
        <w:t>De manière hostile (agressive, menaçante) ou non désirée;</w:t>
      </w:r>
    </w:p>
    <w:p w14:paraId="77413065" w14:textId="77777777" w:rsidR="006E2287" w:rsidRPr="006640D2" w:rsidRDefault="006E2287" w:rsidP="006E2287">
      <w:pPr>
        <w:pStyle w:val="Default"/>
        <w:numPr>
          <w:ilvl w:val="0"/>
          <w:numId w:val="26"/>
        </w:numPr>
        <w:rPr>
          <w:rFonts w:asciiTheme="minorHAnsi" w:hAnsiTheme="minorHAnsi" w:cstheme="minorHAnsi"/>
          <w:color w:val="auto"/>
          <w:sz w:val="22"/>
          <w:szCs w:val="22"/>
        </w:rPr>
      </w:pPr>
      <w:r w:rsidRPr="006640D2">
        <w:rPr>
          <w:rFonts w:asciiTheme="minorHAnsi" w:hAnsiTheme="minorHAnsi" w:cstheme="minorHAnsi"/>
          <w:color w:val="auto"/>
          <w:sz w:val="22"/>
          <w:szCs w:val="22"/>
        </w:rPr>
        <w:t>Portant atteinte à la dignité ou à l'intégrité de la personne;</w:t>
      </w:r>
    </w:p>
    <w:p w14:paraId="1AEA7899" w14:textId="77777777" w:rsidR="006E2287" w:rsidRPr="006640D2" w:rsidRDefault="006E2287" w:rsidP="006E2287">
      <w:pPr>
        <w:pStyle w:val="Default"/>
        <w:numPr>
          <w:ilvl w:val="0"/>
          <w:numId w:val="26"/>
        </w:numPr>
        <w:rPr>
          <w:rFonts w:asciiTheme="minorHAnsi" w:eastAsia="Times New Roman" w:hAnsiTheme="minorHAnsi" w:cstheme="minorHAnsi"/>
          <w:color w:val="auto"/>
          <w:sz w:val="22"/>
          <w:szCs w:val="22"/>
          <w:lang w:eastAsia="fr-CA"/>
        </w:rPr>
      </w:pPr>
      <w:r w:rsidRPr="006640D2">
        <w:rPr>
          <w:rFonts w:asciiTheme="minorHAnsi" w:hAnsiTheme="minorHAnsi" w:cstheme="minorHAnsi"/>
          <w:color w:val="auto"/>
          <w:sz w:val="22"/>
          <w:szCs w:val="22"/>
        </w:rPr>
        <w:t>Entraînant,</w:t>
      </w:r>
      <w:r w:rsidRPr="006640D2">
        <w:rPr>
          <w:rFonts w:asciiTheme="minorHAnsi" w:eastAsia="MS PGothic" w:hAnsiTheme="minorHAnsi" w:cstheme="minorHAnsi"/>
          <w:color w:val="auto"/>
          <w:sz w:val="22"/>
          <w:szCs w:val="22"/>
          <w:lang w:eastAsia="fr-CA"/>
        </w:rPr>
        <w:t xml:space="preserve"> pour celle-ci, un milieu de travail néfaste (nocif, nuisible).</w:t>
      </w:r>
    </w:p>
    <w:p w14:paraId="30213A42" w14:textId="77777777" w:rsidR="006E2287" w:rsidRPr="006640D2" w:rsidRDefault="006E2287" w:rsidP="006E2287">
      <w:pPr>
        <w:spacing w:line="240" w:lineRule="auto"/>
        <w:jc w:val="both"/>
        <w:rPr>
          <w:rFonts w:eastAsia="MS PGothic" w:cstheme="minorHAnsi"/>
          <w:bCs/>
          <w:lang w:eastAsia="fr-CA"/>
        </w:rPr>
      </w:pPr>
    </w:p>
    <w:p w14:paraId="05C4C40E" w14:textId="77777777" w:rsidR="006E2287" w:rsidRPr="006640D2" w:rsidRDefault="006E2287" w:rsidP="006E2287">
      <w:pPr>
        <w:spacing w:line="240" w:lineRule="auto"/>
        <w:jc w:val="both"/>
        <w:rPr>
          <w:rFonts w:eastAsia="MS PGothic" w:cstheme="minorHAnsi"/>
          <w:bCs/>
          <w:lang w:eastAsia="fr-CA"/>
        </w:rPr>
      </w:pPr>
      <w:r w:rsidRPr="006640D2">
        <w:rPr>
          <w:rFonts w:eastAsia="MS PGothic" w:cstheme="minorHAnsi"/>
          <w:bCs/>
          <w:lang w:eastAsia="fr-CA"/>
        </w:rPr>
        <w:t xml:space="preserve">Ces conditions incluent les paroles, les actes ou les gestes à caractère sexuel. </w:t>
      </w:r>
    </w:p>
    <w:p w14:paraId="68A20AE6" w14:textId="77777777" w:rsidR="006E2287" w:rsidRPr="006640D2" w:rsidRDefault="006E2287" w:rsidP="006E2287">
      <w:pPr>
        <w:spacing w:line="240" w:lineRule="auto"/>
        <w:jc w:val="both"/>
        <w:rPr>
          <w:rFonts w:eastAsia="MS PGothic" w:cstheme="minorHAnsi"/>
          <w:bCs/>
          <w:lang w:eastAsia="fr-CA"/>
        </w:rPr>
      </w:pPr>
      <w:r w:rsidRPr="006640D2">
        <w:rPr>
          <w:rFonts w:eastAsia="MS PGothic" w:cstheme="minorHAnsi"/>
          <w:bCs/>
          <w:lang w:eastAsia="fr-CA"/>
        </w:rPr>
        <w:t>La discrimination fondée sur l’un ou l’autre des motifs énumérés dans l’article 10 de la Charte des droits et libertés de la personne peut aussi constituer du harcèlement: la race, la couleur, le sexe, la grossesse, l’orientation sexuelle, l’état civil, l’âge sauf dans la mesure prévue par la loi, la religion, les convictions politiques, la langue, l’origine ethnique ou nationale, la condition sociale, le handicap ou l’utilisation d’un moyen pour pallier ce handicap.</w:t>
      </w:r>
    </w:p>
    <w:p w14:paraId="2B891424" w14:textId="77777777" w:rsidR="006E2287" w:rsidRPr="006640D2" w:rsidRDefault="006E2287" w:rsidP="006E2287">
      <w:pPr>
        <w:spacing w:line="240" w:lineRule="auto"/>
        <w:jc w:val="both"/>
        <w:rPr>
          <w:rFonts w:eastAsia="MS PGothic" w:cstheme="minorHAnsi"/>
          <w:bCs/>
          <w:lang w:eastAsia="fr-CA"/>
        </w:rPr>
      </w:pPr>
      <w:r w:rsidRPr="006640D2">
        <w:rPr>
          <w:rFonts w:eastAsia="MS PGothic" w:cstheme="minorHAnsi"/>
          <w:bCs/>
          <w:lang w:eastAsia="fr-CA"/>
        </w:rPr>
        <w:t>Cette définition s’applique à tous les contextes de travail, incluant le télétravail.</w:t>
      </w:r>
    </w:p>
    <w:p w14:paraId="44D662D9" w14:textId="77777777" w:rsidR="006E2287" w:rsidRPr="006640D2" w:rsidRDefault="006E2287" w:rsidP="006E2287">
      <w:pPr>
        <w:spacing w:line="240" w:lineRule="auto"/>
        <w:jc w:val="both"/>
        <w:rPr>
          <w:rFonts w:eastAsia="MS PGothic" w:cstheme="minorHAnsi"/>
          <w:bCs/>
          <w:lang w:eastAsia="fr-CA"/>
        </w:rPr>
      </w:pPr>
      <w:r w:rsidRPr="006640D2">
        <w:rPr>
          <w:rFonts w:eastAsia="MS PGothic" w:cstheme="minorHAnsi"/>
          <w:bCs/>
          <w:lang w:eastAsia="fr-CA"/>
        </w:rPr>
        <w:t>À titre d’exemple, les comportements qui suivent pourraient être considérés comme étant des conduites vexatoires constituant du harcèlement s’ils correspondent à tous les critères de la définition énoncée dans la loi.</w:t>
      </w:r>
    </w:p>
    <w:p w14:paraId="6F9AFA64" w14:textId="77777777" w:rsidR="006E2287" w:rsidRPr="006640D2" w:rsidRDefault="006E2287" w:rsidP="006E2287">
      <w:pPr>
        <w:spacing w:line="240" w:lineRule="auto"/>
        <w:jc w:val="both"/>
        <w:rPr>
          <w:rFonts w:cstheme="minorHAnsi"/>
        </w:rPr>
      </w:pPr>
      <w:r w:rsidRPr="006640D2">
        <w:rPr>
          <w:rFonts w:cstheme="minorHAnsi"/>
          <w:b/>
        </w:rPr>
        <w:t>Comportements pouvant être liés à du harcèlement psychologique</w:t>
      </w:r>
      <w:r w:rsidRPr="006640D2">
        <w:rPr>
          <w:rFonts w:cstheme="minorHAnsi"/>
        </w:rPr>
        <w:t xml:space="preserve"> </w:t>
      </w:r>
    </w:p>
    <w:p w14:paraId="2784CD2F" w14:textId="77777777" w:rsidR="006E2287" w:rsidRPr="006640D2" w:rsidRDefault="006E2287" w:rsidP="006E2287">
      <w:pPr>
        <w:pStyle w:val="Default"/>
        <w:numPr>
          <w:ilvl w:val="0"/>
          <w:numId w:val="26"/>
        </w:numPr>
        <w:rPr>
          <w:rFonts w:asciiTheme="minorHAnsi" w:hAnsiTheme="minorHAnsi" w:cstheme="minorHAnsi"/>
          <w:color w:val="auto"/>
          <w:sz w:val="22"/>
          <w:szCs w:val="22"/>
        </w:rPr>
      </w:pPr>
      <w:r w:rsidRPr="006640D2">
        <w:rPr>
          <w:rFonts w:asciiTheme="minorHAnsi" w:hAnsiTheme="minorHAnsi" w:cstheme="minorHAnsi"/>
          <w:color w:val="auto"/>
          <w:sz w:val="22"/>
          <w:szCs w:val="22"/>
        </w:rPr>
        <w:t>lntimidation et cyberintimidation;</w:t>
      </w:r>
    </w:p>
    <w:p w14:paraId="2CC04B7B" w14:textId="77777777" w:rsidR="006E2287" w:rsidRPr="006640D2" w:rsidRDefault="006E2287" w:rsidP="006E2287">
      <w:pPr>
        <w:pStyle w:val="Default"/>
        <w:numPr>
          <w:ilvl w:val="0"/>
          <w:numId w:val="26"/>
        </w:numPr>
        <w:rPr>
          <w:rFonts w:asciiTheme="minorHAnsi" w:hAnsiTheme="minorHAnsi" w:cstheme="minorHAnsi"/>
          <w:color w:val="auto"/>
          <w:sz w:val="22"/>
          <w:szCs w:val="22"/>
        </w:rPr>
      </w:pPr>
      <w:r w:rsidRPr="006640D2">
        <w:rPr>
          <w:rFonts w:asciiTheme="minorHAnsi" w:hAnsiTheme="minorHAnsi" w:cstheme="minorHAnsi"/>
          <w:color w:val="auto"/>
          <w:sz w:val="22"/>
          <w:szCs w:val="22"/>
        </w:rPr>
        <w:t>Menaces, isolement;</w:t>
      </w:r>
    </w:p>
    <w:p w14:paraId="681C8B7E" w14:textId="77777777" w:rsidR="006E2287" w:rsidRPr="006640D2" w:rsidRDefault="006E2287" w:rsidP="006E2287">
      <w:pPr>
        <w:pStyle w:val="Default"/>
        <w:numPr>
          <w:ilvl w:val="0"/>
          <w:numId w:val="26"/>
        </w:numPr>
        <w:rPr>
          <w:rFonts w:asciiTheme="minorHAnsi" w:hAnsiTheme="minorHAnsi" w:cstheme="minorHAnsi"/>
          <w:color w:val="auto"/>
          <w:sz w:val="22"/>
          <w:szCs w:val="22"/>
        </w:rPr>
      </w:pPr>
      <w:r w:rsidRPr="006640D2">
        <w:rPr>
          <w:rFonts w:asciiTheme="minorHAnsi" w:hAnsiTheme="minorHAnsi" w:cstheme="minorHAnsi"/>
          <w:color w:val="auto"/>
          <w:sz w:val="22"/>
          <w:szCs w:val="22"/>
        </w:rPr>
        <w:t>Propos ou gestes offensants ou diffamatoires à l’égard d’une personne ou de son travail;</w:t>
      </w:r>
    </w:p>
    <w:p w14:paraId="2A204A80" w14:textId="77777777" w:rsidR="006E2287" w:rsidRPr="006640D2" w:rsidRDefault="006E2287" w:rsidP="006E2287">
      <w:pPr>
        <w:pStyle w:val="Default"/>
        <w:numPr>
          <w:ilvl w:val="0"/>
          <w:numId w:val="26"/>
        </w:numPr>
        <w:rPr>
          <w:rFonts w:asciiTheme="minorHAnsi" w:hAnsiTheme="minorHAnsi" w:cstheme="minorHAnsi"/>
          <w:color w:val="auto"/>
          <w:sz w:val="22"/>
          <w:szCs w:val="22"/>
        </w:rPr>
      </w:pPr>
      <w:r w:rsidRPr="006640D2">
        <w:rPr>
          <w:rFonts w:asciiTheme="minorHAnsi" w:hAnsiTheme="minorHAnsi" w:cstheme="minorHAnsi"/>
          <w:color w:val="auto"/>
          <w:sz w:val="22"/>
          <w:szCs w:val="22"/>
        </w:rPr>
        <w:t>Violence verbale;</w:t>
      </w:r>
    </w:p>
    <w:p w14:paraId="33D6CF4A" w14:textId="77777777" w:rsidR="006E2287" w:rsidRPr="006640D2" w:rsidRDefault="006E2287" w:rsidP="006E2287">
      <w:pPr>
        <w:pStyle w:val="Default"/>
        <w:numPr>
          <w:ilvl w:val="0"/>
          <w:numId w:val="26"/>
        </w:numPr>
        <w:rPr>
          <w:rFonts w:asciiTheme="minorHAnsi" w:hAnsiTheme="minorHAnsi" w:cstheme="minorHAnsi"/>
          <w:sz w:val="22"/>
          <w:szCs w:val="22"/>
        </w:rPr>
      </w:pPr>
      <w:r w:rsidRPr="006640D2">
        <w:rPr>
          <w:rFonts w:asciiTheme="minorHAnsi" w:hAnsiTheme="minorHAnsi" w:cstheme="minorHAnsi"/>
          <w:color w:val="auto"/>
          <w:sz w:val="22"/>
          <w:szCs w:val="22"/>
        </w:rPr>
        <w:t>Dénigrement</w:t>
      </w:r>
      <w:r w:rsidRPr="006640D2">
        <w:rPr>
          <w:rFonts w:asciiTheme="minorHAnsi" w:hAnsiTheme="minorHAnsi" w:cstheme="minorHAnsi"/>
          <w:sz w:val="22"/>
          <w:szCs w:val="22"/>
        </w:rPr>
        <w:t>.</w:t>
      </w:r>
    </w:p>
    <w:p w14:paraId="52DB2BF7" w14:textId="77777777" w:rsidR="006E2287" w:rsidRPr="006640D2" w:rsidRDefault="006E2287" w:rsidP="006E2287">
      <w:pPr>
        <w:spacing w:after="0" w:line="240" w:lineRule="auto"/>
        <w:jc w:val="both"/>
        <w:rPr>
          <w:rFonts w:cstheme="minorHAnsi"/>
        </w:rPr>
      </w:pPr>
    </w:p>
    <w:p w14:paraId="3D3273A7" w14:textId="77777777" w:rsidR="006E2287" w:rsidRPr="006640D2" w:rsidRDefault="006E2287" w:rsidP="006E2287">
      <w:pPr>
        <w:spacing w:line="240" w:lineRule="auto"/>
        <w:jc w:val="both"/>
        <w:rPr>
          <w:rFonts w:cstheme="minorHAnsi"/>
          <w:b/>
        </w:rPr>
      </w:pPr>
      <w:r w:rsidRPr="006640D2">
        <w:rPr>
          <w:rFonts w:cstheme="minorHAnsi"/>
          <w:b/>
        </w:rPr>
        <w:t>Comportements pouvant être liés à du harcèlement sexuel</w:t>
      </w:r>
    </w:p>
    <w:p w14:paraId="538BAE1A" w14:textId="77777777" w:rsidR="006E2287" w:rsidRPr="006640D2" w:rsidRDefault="006E2287" w:rsidP="006E2287">
      <w:pPr>
        <w:pStyle w:val="Default"/>
        <w:numPr>
          <w:ilvl w:val="0"/>
          <w:numId w:val="26"/>
        </w:numPr>
        <w:rPr>
          <w:rFonts w:asciiTheme="minorHAnsi" w:hAnsiTheme="minorHAnsi" w:cstheme="minorHAnsi"/>
          <w:sz w:val="22"/>
          <w:szCs w:val="22"/>
        </w:rPr>
      </w:pPr>
      <w:r w:rsidRPr="006640D2">
        <w:rPr>
          <w:rFonts w:asciiTheme="minorHAnsi" w:hAnsiTheme="minorHAnsi" w:cstheme="minorHAnsi"/>
          <w:sz w:val="22"/>
          <w:szCs w:val="22"/>
        </w:rPr>
        <w:t xml:space="preserve">Toute </w:t>
      </w:r>
      <w:r w:rsidRPr="006640D2">
        <w:rPr>
          <w:rFonts w:asciiTheme="minorHAnsi" w:hAnsiTheme="minorHAnsi" w:cstheme="minorHAnsi"/>
          <w:color w:val="auto"/>
          <w:sz w:val="22"/>
          <w:szCs w:val="22"/>
        </w:rPr>
        <w:t>forme</w:t>
      </w:r>
      <w:r w:rsidRPr="006640D2">
        <w:rPr>
          <w:rFonts w:asciiTheme="minorHAnsi" w:hAnsiTheme="minorHAnsi" w:cstheme="minorHAnsi"/>
          <w:sz w:val="22"/>
          <w:szCs w:val="22"/>
        </w:rPr>
        <w:t xml:space="preserve"> d’attention ou d’avance non désirée à connotation sexuelle, par exemple : </w:t>
      </w:r>
    </w:p>
    <w:p w14:paraId="30A2EC85" w14:textId="77777777" w:rsidR="006E2287" w:rsidRPr="006640D2" w:rsidRDefault="006E2287" w:rsidP="006E2287">
      <w:pPr>
        <w:pStyle w:val="Paragraphedeliste"/>
        <w:numPr>
          <w:ilvl w:val="1"/>
          <w:numId w:val="25"/>
        </w:numPr>
        <w:autoSpaceDE w:val="0"/>
        <w:autoSpaceDN w:val="0"/>
        <w:adjustRightInd w:val="0"/>
        <w:spacing w:line="240" w:lineRule="auto"/>
        <w:rPr>
          <w:rFonts w:cstheme="minorHAnsi"/>
          <w:color w:val="000000"/>
        </w:rPr>
      </w:pPr>
      <w:r w:rsidRPr="006640D2">
        <w:rPr>
          <w:rFonts w:cstheme="minorHAnsi"/>
          <w:color w:val="000000"/>
        </w:rPr>
        <w:t xml:space="preserve">Sollicitation insistante, </w:t>
      </w:r>
    </w:p>
    <w:p w14:paraId="75587252" w14:textId="77777777" w:rsidR="006E2287" w:rsidRPr="006640D2" w:rsidRDefault="006E2287" w:rsidP="006E2287">
      <w:pPr>
        <w:pStyle w:val="Paragraphedeliste"/>
        <w:numPr>
          <w:ilvl w:val="1"/>
          <w:numId w:val="25"/>
        </w:numPr>
        <w:autoSpaceDE w:val="0"/>
        <w:autoSpaceDN w:val="0"/>
        <w:adjustRightInd w:val="0"/>
        <w:spacing w:line="240" w:lineRule="auto"/>
        <w:rPr>
          <w:rFonts w:cstheme="minorHAnsi"/>
          <w:color w:val="000000"/>
        </w:rPr>
      </w:pPr>
      <w:r w:rsidRPr="006640D2">
        <w:rPr>
          <w:rFonts w:cstheme="minorHAnsi"/>
          <w:color w:val="000000"/>
        </w:rPr>
        <w:t xml:space="preserve">Regards, contacts physiques, </w:t>
      </w:r>
    </w:p>
    <w:p w14:paraId="5D26A2FB" w14:textId="77777777" w:rsidR="006E2287" w:rsidRPr="006640D2" w:rsidRDefault="006E2287" w:rsidP="006E2287">
      <w:pPr>
        <w:pStyle w:val="Paragraphedeliste"/>
        <w:numPr>
          <w:ilvl w:val="1"/>
          <w:numId w:val="25"/>
        </w:numPr>
        <w:autoSpaceDE w:val="0"/>
        <w:autoSpaceDN w:val="0"/>
        <w:adjustRightInd w:val="0"/>
        <w:spacing w:line="240" w:lineRule="auto"/>
        <w:rPr>
          <w:rFonts w:cstheme="minorHAnsi"/>
          <w:color w:val="000000"/>
        </w:rPr>
      </w:pPr>
      <w:r w:rsidRPr="006640D2">
        <w:rPr>
          <w:rFonts w:cstheme="minorHAnsi"/>
          <w:color w:val="000000"/>
        </w:rPr>
        <w:t>Insultes sexistes, propos grossiers;</w:t>
      </w:r>
    </w:p>
    <w:p w14:paraId="2E47664E" w14:textId="77777777" w:rsidR="006E2287" w:rsidRDefault="006E2287" w:rsidP="006E2287">
      <w:pPr>
        <w:pStyle w:val="Paragraphedeliste"/>
        <w:numPr>
          <w:ilvl w:val="1"/>
          <w:numId w:val="25"/>
        </w:numPr>
        <w:autoSpaceDE w:val="0"/>
        <w:autoSpaceDN w:val="0"/>
        <w:adjustRightInd w:val="0"/>
        <w:spacing w:line="240" w:lineRule="auto"/>
        <w:rPr>
          <w:rFonts w:cstheme="minorHAnsi"/>
          <w:color w:val="000000"/>
        </w:rPr>
      </w:pPr>
      <w:r w:rsidRPr="006640D2">
        <w:rPr>
          <w:rFonts w:cstheme="minorHAnsi"/>
          <w:color w:val="000000"/>
        </w:rPr>
        <w:t>Propos, blagues ou images à connotation sexuelle.</w:t>
      </w:r>
    </w:p>
    <w:p w14:paraId="7CC1A7A6" w14:textId="65E414BE" w:rsidR="00213EFF" w:rsidRPr="006640D2" w:rsidRDefault="006E2287" w:rsidP="00535EA8">
      <w:pPr>
        <w:pStyle w:val="Titre1"/>
        <w:spacing w:before="0" w:line="276" w:lineRule="auto"/>
        <w:contextualSpacing/>
        <w:jc w:val="both"/>
        <w:rPr>
          <w:rFonts w:asciiTheme="minorHAnsi" w:hAnsiTheme="minorHAnsi" w:cstheme="minorHAnsi"/>
          <w:sz w:val="24"/>
          <w:szCs w:val="24"/>
        </w:rPr>
        <w:sectPr w:rsidR="00213EFF" w:rsidRPr="006640D2" w:rsidSect="00286ADA">
          <w:footerReference w:type="even" r:id="rId13"/>
          <w:footerReference w:type="default" r:id="rId14"/>
          <w:headerReference w:type="first" r:id="rId15"/>
          <w:footerReference w:type="first" r:id="rId16"/>
          <w:pgSz w:w="12240" w:h="15840"/>
          <w:pgMar w:top="1134" w:right="1797" w:bottom="1134" w:left="1797" w:header="709" w:footer="454"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6640D2">
        <w:rPr>
          <w:rFonts w:asciiTheme="minorHAnsi" w:hAnsiTheme="minorHAnsi" w:cstheme="minorHAnsi"/>
          <w:sz w:val="24"/>
          <w:szCs w:val="24"/>
        </w:rPr>
        <w:tab/>
      </w:r>
      <w:r w:rsidRPr="006640D2">
        <w:rPr>
          <w:rFonts w:asciiTheme="minorHAnsi" w:hAnsiTheme="minorHAnsi" w:cstheme="minorHAnsi"/>
          <w:sz w:val="24"/>
          <w:szCs w:val="24"/>
        </w:rPr>
        <w:tab/>
      </w:r>
    </w:p>
    <w:p w14:paraId="34D41FB7" w14:textId="77777777" w:rsidR="00726C4F" w:rsidRPr="006640D2" w:rsidRDefault="00726C4F">
      <w:pPr>
        <w:rPr>
          <w:rFonts w:eastAsiaTheme="majorEastAsia" w:cstheme="minorHAnsi"/>
          <w:b/>
          <w:sz w:val="24"/>
          <w:szCs w:val="24"/>
        </w:rPr>
      </w:pPr>
    </w:p>
    <w:p w14:paraId="71EDA192" w14:textId="06AFBA7D" w:rsidR="003A7C33" w:rsidRPr="006640D2" w:rsidRDefault="00744F38" w:rsidP="00744F38">
      <w:pPr>
        <w:pStyle w:val="Titre1"/>
        <w:tabs>
          <w:tab w:val="center" w:pos="6786"/>
          <w:tab w:val="right" w:pos="13572"/>
        </w:tabs>
        <w:spacing w:before="0" w:line="276" w:lineRule="auto"/>
        <w:contextualSpacing/>
        <w:rPr>
          <w:rFonts w:asciiTheme="minorHAnsi" w:hAnsiTheme="minorHAnsi" w:cstheme="minorHAnsi"/>
          <w:b/>
          <w:color w:val="auto"/>
          <w:sz w:val="24"/>
          <w:szCs w:val="24"/>
        </w:rPr>
      </w:pPr>
      <w:r w:rsidRPr="006640D2">
        <w:rPr>
          <w:rFonts w:asciiTheme="minorHAnsi" w:hAnsiTheme="minorHAnsi" w:cstheme="minorHAnsi"/>
          <w:b/>
          <w:color w:val="auto"/>
          <w:sz w:val="24"/>
          <w:szCs w:val="24"/>
        </w:rPr>
        <w:tab/>
      </w:r>
      <w:bookmarkStart w:id="12" w:name="_Toc153817267"/>
      <w:r w:rsidR="003A7C33" w:rsidRPr="006640D2">
        <w:rPr>
          <w:rFonts w:asciiTheme="minorHAnsi" w:hAnsiTheme="minorHAnsi" w:cstheme="minorHAnsi"/>
          <w:b/>
          <w:color w:val="auto"/>
          <w:sz w:val="24"/>
          <w:szCs w:val="24"/>
        </w:rPr>
        <w:t xml:space="preserve">ANNEXE </w:t>
      </w:r>
      <w:r w:rsidR="003D7A47" w:rsidRPr="006640D2">
        <w:rPr>
          <w:rFonts w:asciiTheme="minorHAnsi" w:hAnsiTheme="minorHAnsi" w:cstheme="minorHAnsi"/>
          <w:b/>
          <w:color w:val="auto"/>
          <w:sz w:val="24"/>
          <w:szCs w:val="24"/>
        </w:rPr>
        <w:t>D</w:t>
      </w:r>
      <w:bookmarkEnd w:id="12"/>
      <w:r w:rsidRPr="006640D2">
        <w:rPr>
          <w:rFonts w:asciiTheme="minorHAnsi" w:hAnsiTheme="minorHAnsi" w:cstheme="minorHAnsi"/>
          <w:b/>
          <w:color w:val="auto"/>
          <w:sz w:val="24"/>
          <w:szCs w:val="24"/>
        </w:rPr>
        <w:tab/>
      </w:r>
    </w:p>
    <w:p w14:paraId="42C9F731" w14:textId="7D8A81E5" w:rsidR="006640D2" w:rsidRPr="00AF44E4" w:rsidRDefault="006640D2" w:rsidP="00AF44E4">
      <w:pPr>
        <w:autoSpaceDE w:val="0"/>
        <w:autoSpaceDN w:val="0"/>
        <w:adjustRightInd w:val="0"/>
        <w:spacing w:line="240" w:lineRule="auto"/>
        <w:ind w:left="3540" w:firstLine="708"/>
        <w:rPr>
          <w:rFonts w:cstheme="minorHAnsi"/>
          <w:b/>
          <w:bCs/>
          <w:color w:val="000000"/>
          <w:sz w:val="24"/>
          <w:szCs w:val="24"/>
        </w:rPr>
      </w:pPr>
      <w:r w:rsidRPr="00AF44E4">
        <w:rPr>
          <w:rFonts w:cstheme="minorHAnsi"/>
          <w:b/>
          <w:bCs/>
          <w:color w:val="000000"/>
          <w:sz w:val="24"/>
          <w:szCs w:val="24"/>
        </w:rPr>
        <w:t>PROCÉDURE DE TRAITEMENT DE PLAINTE EN DÉTAIL</w:t>
      </w:r>
    </w:p>
    <w:p w14:paraId="5D617836" w14:textId="020B5EE0" w:rsidR="00A21A42" w:rsidRPr="006640D2" w:rsidRDefault="006640D2" w:rsidP="00535EA8">
      <w:pPr>
        <w:spacing w:after="0" w:line="276" w:lineRule="auto"/>
        <w:contextualSpacing/>
        <w:jc w:val="both"/>
        <w:rPr>
          <w:rFonts w:cstheme="minorHAnsi"/>
        </w:rPr>
      </w:pPr>
      <w:r w:rsidRPr="006640D2">
        <w:rPr>
          <w:rFonts w:cstheme="minorHAnsi"/>
          <w:noProof/>
          <w:lang w:eastAsia="fr-CA"/>
        </w:rPr>
        <mc:AlternateContent>
          <mc:Choice Requires="wps">
            <w:drawing>
              <wp:anchor distT="0" distB="0" distL="114300" distR="114300" simplePos="0" relativeHeight="251654656" behindDoc="0" locked="0" layoutInCell="1" allowOverlap="1" wp14:anchorId="5BBD6B31" wp14:editId="740CE76E">
                <wp:simplePos x="0" y="0"/>
                <wp:positionH relativeFrom="column">
                  <wp:posOffset>-72391</wp:posOffset>
                </wp:positionH>
                <wp:positionV relativeFrom="paragraph">
                  <wp:posOffset>54610</wp:posOffset>
                </wp:positionV>
                <wp:extent cx="1647825" cy="766445"/>
                <wp:effectExtent l="0" t="0" r="28575" b="14605"/>
                <wp:wrapNone/>
                <wp:docPr id="14" name="Rectangle à coins arrondis 14"/>
                <wp:cNvGraphicFramePr/>
                <a:graphic xmlns:a="http://schemas.openxmlformats.org/drawingml/2006/main">
                  <a:graphicData uri="http://schemas.microsoft.com/office/word/2010/wordprocessingShape">
                    <wps:wsp>
                      <wps:cNvSpPr/>
                      <wps:spPr>
                        <a:xfrm>
                          <a:off x="0" y="0"/>
                          <a:ext cx="1647825" cy="766445"/>
                        </a:xfrm>
                        <a:prstGeom prst="roundRect">
                          <a:avLst/>
                        </a:prstGeom>
                        <a:solidFill>
                          <a:srgbClr val="07792D"/>
                        </a:solidFill>
                        <a:ln>
                          <a:solidFill>
                            <a:srgbClr val="07792D"/>
                          </a:solidFill>
                        </a:ln>
                      </wps:spPr>
                      <wps:style>
                        <a:lnRef idx="1">
                          <a:schemeClr val="accent6"/>
                        </a:lnRef>
                        <a:fillRef idx="3">
                          <a:schemeClr val="accent6"/>
                        </a:fillRef>
                        <a:effectRef idx="2">
                          <a:schemeClr val="accent6"/>
                        </a:effectRef>
                        <a:fontRef idx="minor">
                          <a:schemeClr val="lt1"/>
                        </a:fontRef>
                      </wps:style>
                      <wps:txbx>
                        <w:txbxContent>
                          <w:p w14:paraId="2D455968" w14:textId="77777777" w:rsidR="007B324F" w:rsidRPr="006E2287" w:rsidRDefault="007B324F" w:rsidP="0090640B">
                            <w:pPr>
                              <w:spacing w:after="0"/>
                              <w:contextualSpacing/>
                              <w:jc w:val="center"/>
                              <w:rPr>
                                <w:b/>
                              </w:rPr>
                            </w:pPr>
                            <w:r w:rsidRPr="006E2287">
                              <w:rPr>
                                <w:b/>
                              </w:rPr>
                              <w:t xml:space="preserve">Réception de la plainte </w:t>
                            </w:r>
                          </w:p>
                          <w:p w14:paraId="1D016BDA" w14:textId="0363F89D" w:rsidR="007B324F" w:rsidRPr="006E2287" w:rsidRDefault="007B324F" w:rsidP="0090640B">
                            <w:pPr>
                              <w:spacing w:after="0"/>
                              <w:contextualSpacing/>
                              <w:jc w:val="center"/>
                              <w:rPr>
                                <w:b/>
                              </w:rPr>
                            </w:pPr>
                            <w:r w:rsidRPr="006E2287">
                              <w:rPr>
                                <w:b/>
                              </w:rPr>
                              <w:t>et délai de dépôt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D6B31" id="Rectangle à coins arrondis 14" o:spid="_x0000_s1026" style="position:absolute;left:0;text-align:left;margin-left:-5.7pt;margin-top:4.3pt;width:129.75pt;height:6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" fillcolor="#07792d" strokecolor="#07792d" strokeweight=".5pt">
                <v:stroke joinstyle="miter"/>
                <v:textbox>
                  <w:txbxContent>
                    <w:p w14:paraId="2D455968" w14:textId="77777777" w:rsidR="007B324F" w:rsidRPr="006E2287" w:rsidRDefault="007B324F" w:rsidP="0090640B">
                      <w:pPr>
                        <w:spacing w:after="0"/>
                        <w:contextualSpacing/>
                        <w:jc w:val="center"/>
                        <w:rPr>
                          <w:b/>
                        </w:rPr>
                      </w:pPr>
                      <w:r w:rsidRPr="006E2287">
                        <w:rPr>
                          <w:b/>
                        </w:rPr>
                        <w:t xml:space="preserve">Réception de la plainte </w:t>
                      </w:r>
                    </w:p>
                    <w:p w14:paraId="1D016BDA" w14:textId="0363F89D" w:rsidR="007B324F" w:rsidRPr="006E2287" w:rsidRDefault="007B324F" w:rsidP="0090640B">
                      <w:pPr>
                        <w:spacing w:after="0"/>
                        <w:contextualSpacing/>
                        <w:jc w:val="center"/>
                        <w:rPr>
                          <w:b/>
                        </w:rPr>
                      </w:pPr>
                      <w:r w:rsidRPr="006E2287">
                        <w:rPr>
                          <w:b/>
                        </w:rPr>
                        <w:t>et délai de dépôt</w:t>
                      </w:r>
                    </w:p>
                  </w:txbxContent>
                </v:textbox>
              </v:roundrect>
            </w:pict>
          </mc:Fallback>
        </mc:AlternateContent>
      </w:r>
      <w:r w:rsidR="0090640B" w:rsidRPr="006640D2">
        <w:rPr>
          <w:rFonts w:cstheme="minorHAnsi"/>
          <w:noProof/>
          <w:lang w:eastAsia="fr-CA"/>
        </w:rPr>
        <mc:AlternateContent>
          <mc:Choice Requires="wps">
            <w:drawing>
              <wp:anchor distT="0" distB="0" distL="114300" distR="114300" simplePos="0" relativeHeight="251656704" behindDoc="0" locked="0" layoutInCell="1" allowOverlap="1" wp14:anchorId="7BFC1D98" wp14:editId="4206A5AE">
                <wp:simplePos x="0" y="0"/>
                <wp:positionH relativeFrom="column">
                  <wp:posOffset>1951548</wp:posOffset>
                </wp:positionH>
                <wp:positionV relativeFrom="paragraph">
                  <wp:posOffset>172333</wp:posOffset>
                </wp:positionV>
                <wp:extent cx="1802047" cy="610207"/>
                <wp:effectExtent l="0" t="0" r="27305" b="19050"/>
                <wp:wrapNone/>
                <wp:docPr id="17" name="Rectangle à coins arrondis 17"/>
                <wp:cNvGraphicFramePr/>
                <a:graphic xmlns:a="http://schemas.openxmlformats.org/drawingml/2006/main">
                  <a:graphicData uri="http://schemas.microsoft.com/office/word/2010/wordprocessingShape">
                    <wps:wsp>
                      <wps:cNvSpPr/>
                      <wps:spPr>
                        <a:xfrm>
                          <a:off x="0" y="0"/>
                          <a:ext cx="1802047" cy="610207"/>
                        </a:xfrm>
                        <a:prstGeom prst="roundRect">
                          <a:avLst/>
                        </a:prstGeom>
                        <a:solidFill>
                          <a:srgbClr val="07792D"/>
                        </a:solidFill>
                        <a:ln>
                          <a:solidFill>
                            <a:srgbClr val="07792D"/>
                          </a:solidFill>
                        </a:ln>
                      </wps:spPr>
                      <wps:style>
                        <a:lnRef idx="1">
                          <a:schemeClr val="accent6"/>
                        </a:lnRef>
                        <a:fillRef idx="3">
                          <a:schemeClr val="accent6"/>
                        </a:fillRef>
                        <a:effectRef idx="2">
                          <a:schemeClr val="accent6"/>
                        </a:effectRef>
                        <a:fontRef idx="minor">
                          <a:schemeClr val="lt1"/>
                        </a:fontRef>
                      </wps:style>
                      <wps:txbx>
                        <w:txbxContent>
                          <w:p w14:paraId="5870BB3A" w14:textId="25EB7DE1" w:rsidR="007B324F" w:rsidRPr="006E2287" w:rsidRDefault="007B324F" w:rsidP="00DF6147">
                            <w:pPr>
                              <w:jc w:val="center"/>
                              <w:rPr>
                                <w:b/>
                              </w:rPr>
                            </w:pPr>
                            <w:r w:rsidRPr="006E2287">
                              <w:rPr>
                                <w:b/>
                              </w:rPr>
                              <w:t xml:space="preserve">Étude de la recevabilité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C1D98" id="Rectangle à coins arrondis 17" o:spid="_x0000_s1027" style="position:absolute;left:0;text-align:left;margin-left:153.65pt;margin-top:13.55pt;width:141.9pt;height:4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" fillcolor="#07792d" strokecolor="#07792d" strokeweight=".5pt">
                <v:stroke joinstyle="miter"/>
                <v:textbox>
                  <w:txbxContent>
                    <w:p w14:paraId="5870BB3A" w14:textId="25EB7DE1" w:rsidR="007B324F" w:rsidRPr="006E2287" w:rsidRDefault="007B324F" w:rsidP="00DF6147">
                      <w:pPr>
                        <w:jc w:val="center"/>
                        <w:rPr>
                          <w:b/>
                        </w:rPr>
                      </w:pPr>
                      <w:r w:rsidRPr="006E2287">
                        <w:rPr>
                          <w:b/>
                        </w:rPr>
                        <w:t xml:space="preserve">Étude de la recevabilité </w:t>
                      </w:r>
                    </w:p>
                  </w:txbxContent>
                </v:textbox>
              </v:roundrect>
            </w:pict>
          </mc:Fallback>
        </mc:AlternateContent>
      </w:r>
      <w:r w:rsidR="0090640B" w:rsidRPr="006640D2">
        <w:rPr>
          <w:rFonts w:cstheme="minorHAnsi"/>
          <w:noProof/>
          <w:lang w:eastAsia="fr-CA"/>
        </w:rPr>
        <mc:AlternateContent>
          <mc:Choice Requires="wps">
            <w:drawing>
              <wp:anchor distT="0" distB="0" distL="114300" distR="114300" simplePos="0" relativeHeight="251658752" behindDoc="0" locked="0" layoutInCell="1" allowOverlap="1" wp14:anchorId="28EBD796" wp14:editId="140ED2F7">
                <wp:simplePos x="0" y="0"/>
                <wp:positionH relativeFrom="column">
                  <wp:posOffset>4177638</wp:posOffset>
                </wp:positionH>
                <wp:positionV relativeFrom="paragraph">
                  <wp:posOffset>187960</wp:posOffset>
                </wp:positionV>
                <wp:extent cx="1817977" cy="572770"/>
                <wp:effectExtent l="0" t="0" r="11430" b="17780"/>
                <wp:wrapNone/>
                <wp:docPr id="18" name="Rectangle à coins arrondis 18"/>
                <wp:cNvGraphicFramePr/>
                <a:graphic xmlns:a="http://schemas.openxmlformats.org/drawingml/2006/main">
                  <a:graphicData uri="http://schemas.microsoft.com/office/word/2010/wordprocessingShape">
                    <wps:wsp>
                      <wps:cNvSpPr/>
                      <wps:spPr>
                        <a:xfrm>
                          <a:off x="0" y="0"/>
                          <a:ext cx="1817977" cy="572770"/>
                        </a:xfrm>
                        <a:prstGeom prst="roundRect">
                          <a:avLst/>
                        </a:prstGeom>
                        <a:solidFill>
                          <a:srgbClr val="07792D"/>
                        </a:solidFill>
                        <a:ln>
                          <a:solidFill>
                            <a:srgbClr val="07792D"/>
                          </a:solidFill>
                        </a:ln>
                      </wps:spPr>
                      <wps:style>
                        <a:lnRef idx="1">
                          <a:schemeClr val="accent6"/>
                        </a:lnRef>
                        <a:fillRef idx="3">
                          <a:schemeClr val="accent6"/>
                        </a:fillRef>
                        <a:effectRef idx="2">
                          <a:schemeClr val="accent6"/>
                        </a:effectRef>
                        <a:fontRef idx="minor">
                          <a:schemeClr val="lt1"/>
                        </a:fontRef>
                      </wps:style>
                      <wps:txbx>
                        <w:txbxContent>
                          <w:p w14:paraId="7F4AA4F0" w14:textId="50FE4340" w:rsidR="007B324F" w:rsidRPr="006E2287" w:rsidRDefault="007B324F" w:rsidP="00DF6147">
                            <w:pPr>
                              <w:jc w:val="center"/>
                              <w:rPr>
                                <w:b/>
                              </w:rPr>
                            </w:pPr>
                            <w:r w:rsidRPr="006E2287">
                              <w:rPr>
                                <w:b/>
                              </w:rPr>
                              <w:t>Enquête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BD796" id="Rectangle à coins arrondis 18" o:spid="_x0000_s1028" style="position:absolute;left:0;text-align:left;margin-left:328.95pt;margin-top:14.8pt;width:143.15pt;height:4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" fillcolor="#07792d" strokecolor="#07792d" strokeweight=".5pt">
                <v:stroke joinstyle="miter"/>
                <v:textbox>
                  <w:txbxContent>
                    <w:p w14:paraId="7F4AA4F0" w14:textId="50FE4340" w:rsidR="007B324F" w:rsidRPr="006E2287" w:rsidRDefault="007B324F" w:rsidP="00DF6147">
                      <w:pPr>
                        <w:jc w:val="center"/>
                        <w:rPr>
                          <w:b/>
                        </w:rPr>
                      </w:pPr>
                      <w:r w:rsidRPr="006E2287">
                        <w:rPr>
                          <w:b/>
                        </w:rPr>
                        <w:t>Enquête</w:t>
                      </w:r>
                    </w:p>
                  </w:txbxContent>
                </v:textbox>
              </v:roundrect>
            </w:pict>
          </mc:Fallback>
        </mc:AlternateContent>
      </w:r>
      <w:r w:rsidR="00535EA8" w:rsidRPr="006640D2">
        <w:rPr>
          <w:rFonts w:cstheme="minorHAnsi"/>
          <w:noProof/>
          <w:lang w:eastAsia="fr-CA"/>
        </w:rPr>
        <mc:AlternateContent>
          <mc:Choice Requires="wps">
            <w:drawing>
              <wp:anchor distT="0" distB="0" distL="114300" distR="114300" simplePos="0" relativeHeight="251660800" behindDoc="0" locked="0" layoutInCell="1" allowOverlap="1" wp14:anchorId="10AA84AE" wp14:editId="17BFFD8A">
                <wp:simplePos x="0" y="0"/>
                <wp:positionH relativeFrom="column">
                  <wp:posOffset>6459938</wp:posOffset>
                </wp:positionH>
                <wp:positionV relativeFrom="paragraph">
                  <wp:posOffset>188236</wp:posOffset>
                </wp:positionV>
                <wp:extent cx="1832279" cy="572770"/>
                <wp:effectExtent l="0" t="0" r="15875" b="17780"/>
                <wp:wrapNone/>
                <wp:docPr id="19" name="Rectangle à coins arrondis 19"/>
                <wp:cNvGraphicFramePr/>
                <a:graphic xmlns:a="http://schemas.openxmlformats.org/drawingml/2006/main">
                  <a:graphicData uri="http://schemas.microsoft.com/office/word/2010/wordprocessingShape">
                    <wps:wsp>
                      <wps:cNvSpPr/>
                      <wps:spPr>
                        <a:xfrm>
                          <a:off x="0" y="0"/>
                          <a:ext cx="1832279" cy="572770"/>
                        </a:xfrm>
                        <a:prstGeom prst="roundRect">
                          <a:avLst/>
                        </a:prstGeom>
                        <a:solidFill>
                          <a:srgbClr val="07792D"/>
                        </a:solidFill>
                        <a:ln>
                          <a:solidFill>
                            <a:srgbClr val="07792D"/>
                          </a:solidFill>
                        </a:ln>
                      </wps:spPr>
                      <wps:style>
                        <a:lnRef idx="1">
                          <a:schemeClr val="accent6"/>
                        </a:lnRef>
                        <a:fillRef idx="3">
                          <a:schemeClr val="accent6"/>
                        </a:fillRef>
                        <a:effectRef idx="2">
                          <a:schemeClr val="accent6"/>
                        </a:effectRef>
                        <a:fontRef idx="minor">
                          <a:schemeClr val="lt1"/>
                        </a:fontRef>
                      </wps:style>
                      <wps:txbx>
                        <w:txbxContent>
                          <w:p w14:paraId="579D790A" w14:textId="37C49413" w:rsidR="007B324F" w:rsidRPr="006E2287" w:rsidRDefault="007B324F" w:rsidP="00DF6147">
                            <w:pPr>
                              <w:jc w:val="center"/>
                              <w:rPr>
                                <w:b/>
                              </w:rPr>
                            </w:pPr>
                            <w:r w:rsidRPr="006E2287">
                              <w:rPr>
                                <w:b/>
                              </w:rPr>
                              <w:t>Décision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AA84AE" id="Rectangle à coins arrondis 19" o:spid="_x0000_s1029" style="position:absolute;left:0;text-align:left;margin-left:508.65pt;margin-top:14.8pt;width:144.25pt;height:4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" fillcolor="#07792d" strokecolor="#07792d" strokeweight=".5pt">
                <v:stroke joinstyle="miter"/>
                <v:textbox>
                  <w:txbxContent>
                    <w:p w14:paraId="579D790A" w14:textId="37C49413" w:rsidR="007B324F" w:rsidRPr="006E2287" w:rsidRDefault="007B324F" w:rsidP="00DF6147">
                      <w:pPr>
                        <w:jc w:val="center"/>
                        <w:rPr>
                          <w:b/>
                        </w:rPr>
                      </w:pPr>
                      <w:r w:rsidRPr="006E2287">
                        <w:rPr>
                          <w:b/>
                        </w:rPr>
                        <w:t>Décision</w:t>
                      </w:r>
                    </w:p>
                  </w:txbxContent>
                </v:textbox>
              </v:roundrect>
            </w:pict>
          </mc:Fallback>
        </mc:AlternateContent>
      </w:r>
    </w:p>
    <w:p w14:paraId="4536A510" w14:textId="77777777" w:rsidR="006640D2" w:rsidRDefault="006640D2" w:rsidP="004E3165">
      <w:pPr>
        <w:spacing w:after="0" w:line="276" w:lineRule="auto"/>
        <w:contextualSpacing/>
        <w:jc w:val="both"/>
        <w:rPr>
          <w:rFonts w:cstheme="minorHAnsi"/>
        </w:rPr>
      </w:pPr>
    </w:p>
    <w:p w14:paraId="33C16DF1" w14:textId="471329C7" w:rsidR="003A7C33" w:rsidRPr="006640D2" w:rsidRDefault="006F10A4" w:rsidP="004E3165">
      <w:pPr>
        <w:spacing w:after="0" w:line="276" w:lineRule="auto"/>
        <w:contextualSpacing/>
        <w:jc w:val="both"/>
        <w:rPr>
          <w:rFonts w:cstheme="minorHAnsi"/>
        </w:rPr>
      </w:pPr>
      <w:r w:rsidRPr="006640D2">
        <w:rPr>
          <w:rFonts w:cstheme="minorHAnsi"/>
          <w:noProof/>
          <w:lang w:eastAsia="fr-CA"/>
        </w:rPr>
        <mc:AlternateContent>
          <mc:Choice Requires="wps">
            <w:drawing>
              <wp:anchor distT="0" distB="0" distL="114300" distR="114300" simplePos="0" relativeHeight="251666944" behindDoc="0" locked="0" layoutInCell="1" allowOverlap="1" wp14:anchorId="71ED37BD" wp14:editId="2325C91B">
                <wp:simplePos x="0" y="0"/>
                <wp:positionH relativeFrom="column">
                  <wp:posOffset>4242435</wp:posOffset>
                </wp:positionH>
                <wp:positionV relativeFrom="paragraph">
                  <wp:posOffset>1420496</wp:posOffset>
                </wp:positionV>
                <wp:extent cx="1924050" cy="3390900"/>
                <wp:effectExtent l="0" t="0" r="19050" b="19050"/>
                <wp:wrapNone/>
                <wp:docPr id="21" name="Zone de texte 21"/>
                <wp:cNvGraphicFramePr/>
                <a:graphic xmlns:a="http://schemas.openxmlformats.org/drawingml/2006/main">
                  <a:graphicData uri="http://schemas.microsoft.com/office/word/2010/wordprocessingShape">
                    <wps:wsp>
                      <wps:cNvSpPr txBox="1"/>
                      <wps:spPr>
                        <a:xfrm>
                          <a:off x="0" y="0"/>
                          <a:ext cx="1924050" cy="3390900"/>
                        </a:xfrm>
                        <a:prstGeom prst="rect">
                          <a:avLst/>
                        </a:prstGeom>
                        <a:ln>
                          <a:solidFill>
                            <a:srgbClr val="006600"/>
                          </a:solidFill>
                        </a:ln>
                      </wps:spPr>
                      <wps:style>
                        <a:lnRef idx="2">
                          <a:schemeClr val="accent6"/>
                        </a:lnRef>
                        <a:fillRef idx="1">
                          <a:schemeClr val="lt1"/>
                        </a:fillRef>
                        <a:effectRef idx="0">
                          <a:schemeClr val="accent6"/>
                        </a:effectRef>
                        <a:fontRef idx="minor">
                          <a:schemeClr val="dk1"/>
                        </a:fontRef>
                      </wps:style>
                      <wps:txbx>
                        <w:txbxContent>
                          <w:p w14:paraId="6E247808" w14:textId="0A95319B" w:rsidR="007B324F" w:rsidRDefault="007B324F" w:rsidP="00356EA1">
                            <w:pPr>
                              <w:rPr>
                                <w:sz w:val="20"/>
                              </w:rPr>
                            </w:pPr>
                            <w:r w:rsidRPr="00356EA1">
                              <w:rPr>
                                <w:sz w:val="20"/>
                              </w:rPr>
                              <w:t xml:space="preserve">La personne responsable </w:t>
                            </w:r>
                            <w:r>
                              <w:rPr>
                                <w:sz w:val="20"/>
                              </w:rPr>
                              <w:t>ou le tiers désigné par celle-ci vérifie le bienfondé de la plainte par une enquête appropriée. Elle rencontre les parties identifiées dans le formulaire de plainte dont la plaignante, la ou les mises en causes ainsi que les témoins potentiels, si nécessaire, le tout de manière à évaluer la gravité et l’ampleur des actes, gestes ou paroles reprochés.</w:t>
                            </w:r>
                          </w:p>
                          <w:p w14:paraId="5F668E03" w14:textId="6C42C13A" w:rsidR="007B324F" w:rsidRPr="00356EA1" w:rsidRDefault="007B324F" w:rsidP="00356EA1">
                            <w:pPr>
                              <w:rPr>
                                <w:sz w:val="20"/>
                              </w:rPr>
                            </w:pPr>
                            <w:r>
                              <w:rPr>
                                <w:sz w:val="20"/>
                              </w:rPr>
                              <w:t>La personne responsable ou le tiers désigné par celle-ci s’assure du respect de la présomption de bonne foi de la ou les personnes faisant l’objet d’une plainte ainsi que de son droit d’être entendu à toute étape de la procédure.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D37BD" id="_x0000_t202" coordsize="21600,21600" o:spt="202" path="m,l,21600r21600,l21600,xe">
                <v:stroke joinstyle="miter"/>
                <v:path gradientshapeok="t" o:connecttype="rect"/>
              </v:shapetype>
              <v:shape id="Zone de texte 21" o:spid="_x0000_s1030" type="#_x0000_t202" style="position:absolute;left:0;text-align:left;margin-left:334.05pt;margin-top:111.85pt;width:151.5pt;height:26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" fillcolor="white [3201]" strokecolor="#060" strokeweight="1pt">
                <v:textbox>
                  <w:txbxContent>
                    <w:p w14:paraId="6E247808" w14:textId="0A95319B" w:rsidR="007B324F" w:rsidRDefault="007B324F" w:rsidP="00356EA1">
                      <w:pPr>
                        <w:rPr>
                          <w:sz w:val="20"/>
                        </w:rPr>
                      </w:pPr>
                      <w:r w:rsidRPr="00356EA1">
                        <w:rPr>
                          <w:sz w:val="20"/>
                        </w:rPr>
                        <w:t xml:space="preserve">La personne responsable </w:t>
                      </w:r>
                      <w:r>
                        <w:rPr>
                          <w:sz w:val="20"/>
                        </w:rPr>
                        <w:t>ou le tiers désigné par celle-ci vérifie le bienfondé de la plainte par une enquête appropriée. Elle rencontre les parties identifiées dans le formulaire de plainte dont la plaignante, la ou les mises en causes ainsi que les témoins potentiels, si nécessaire, le tout de manière à évaluer la gravité et l’ampleur des actes, gestes ou paroles reprochés.</w:t>
                      </w:r>
                    </w:p>
                    <w:p w14:paraId="5F668E03" w14:textId="6C42C13A" w:rsidR="007B324F" w:rsidRPr="00356EA1" w:rsidRDefault="007B324F" w:rsidP="00356EA1">
                      <w:pPr>
                        <w:rPr>
                          <w:sz w:val="20"/>
                        </w:rPr>
                      </w:pPr>
                      <w:r>
                        <w:rPr>
                          <w:sz w:val="20"/>
                        </w:rPr>
                        <w:t>La personne responsable ou le tiers désigné par celle-ci s’assure du respect de la présomption de bonne foi de la ou les personnes faisant l’objet d’une plainte ainsi que de son droit d’être entendu à toute étape de la procédure.</w:t>
                      </w:r>
                    </w:p>
                  </w:txbxContent>
                </v:textbox>
              </v:shape>
            </w:pict>
          </mc:Fallback>
        </mc:AlternateContent>
      </w:r>
      <w:r w:rsidRPr="006640D2">
        <w:rPr>
          <w:rFonts w:cstheme="minorHAnsi"/>
          <w:noProof/>
          <w:lang w:eastAsia="fr-CA"/>
        </w:rPr>
        <mc:AlternateContent>
          <mc:Choice Requires="wps">
            <w:drawing>
              <wp:anchor distT="0" distB="0" distL="114300" distR="114300" simplePos="0" relativeHeight="251664896" behindDoc="0" locked="0" layoutInCell="1" allowOverlap="1" wp14:anchorId="483EE33B" wp14:editId="7C5EC690">
                <wp:simplePos x="0" y="0"/>
                <wp:positionH relativeFrom="column">
                  <wp:posOffset>1899285</wp:posOffset>
                </wp:positionH>
                <wp:positionV relativeFrom="paragraph">
                  <wp:posOffset>1420496</wp:posOffset>
                </wp:positionV>
                <wp:extent cx="2057400" cy="335280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2057400" cy="3352800"/>
                        </a:xfrm>
                        <a:prstGeom prst="rect">
                          <a:avLst/>
                        </a:prstGeom>
                        <a:ln>
                          <a:solidFill>
                            <a:srgbClr val="006600"/>
                          </a:solidFill>
                        </a:ln>
                      </wps:spPr>
                      <wps:style>
                        <a:lnRef idx="2">
                          <a:schemeClr val="accent6"/>
                        </a:lnRef>
                        <a:fillRef idx="1">
                          <a:schemeClr val="lt1"/>
                        </a:fillRef>
                        <a:effectRef idx="0">
                          <a:schemeClr val="accent6"/>
                        </a:effectRef>
                        <a:fontRef idx="minor">
                          <a:schemeClr val="dk1"/>
                        </a:fontRef>
                      </wps:style>
                      <wps:txbx>
                        <w:txbxContent>
                          <w:p w14:paraId="40140376" w14:textId="24027C35" w:rsidR="007B324F" w:rsidRPr="00356EA1" w:rsidRDefault="007B324F" w:rsidP="002E7789">
                            <w:pPr>
                              <w:rPr>
                                <w:sz w:val="20"/>
                              </w:rPr>
                            </w:pPr>
                            <w:r w:rsidRPr="00356EA1">
                              <w:rPr>
                                <w:sz w:val="20"/>
                              </w:rPr>
                              <w:t xml:space="preserve">La personne responsable analyse les allégations de la plainte afin d’évaluer si les faits rapportés à l’appui de la plainte sont assimilables à du harcèlement. </w:t>
                            </w:r>
                          </w:p>
                          <w:p w14:paraId="0E63B754" w14:textId="112A73F8" w:rsidR="007B324F" w:rsidRPr="00356EA1" w:rsidRDefault="007B324F" w:rsidP="002E7789">
                            <w:pPr>
                              <w:rPr>
                                <w:sz w:val="20"/>
                              </w:rPr>
                            </w:pPr>
                            <w:r w:rsidRPr="00356EA1">
                              <w:rPr>
                                <w:sz w:val="20"/>
                              </w:rPr>
                              <w:t>Si la plainte apparait recevable, la personne responsable s’assure, au besoin, de la mise en place effective de toute mesure préventive temporaire en vue de protéger la victime de harcèlement et poursuit avec une enquête formelle.</w:t>
                            </w:r>
                          </w:p>
                          <w:p w14:paraId="24AF9D74" w14:textId="3B7A300D" w:rsidR="007B324F" w:rsidRPr="00356EA1" w:rsidRDefault="007B324F" w:rsidP="002E7789">
                            <w:pPr>
                              <w:rPr>
                                <w:sz w:val="20"/>
                              </w:rPr>
                            </w:pPr>
                            <w:r w:rsidRPr="00356EA1">
                              <w:rPr>
                                <w:sz w:val="20"/>
                              </w:rPr>
                              <w:t>La personne plaignante et la personne mise en cause sont informées de la conclusion et une démarche informelle peut être proposé</w:t>
                            </w:r>
                            <w:r>
                              <w:rPr>
                                <w:sz w:val="20"/>
                              </w:rPr>
                              <w:t>e</w:t>
                            </w:r>
                            <w:r w:rsidRPr="00356EA1">
                              <w:rPr>
                                <w:sz w:val="20"/>
                              </w:rPr>
                              <w:t>, au besoin.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EE33B" id="Zone de texte 2" o:spid="_x0000_s1031" type="#_x0000_t202" style="position:absolute;left:0;text-align:left;margin-left:149.55pt;margin-top:111.85pt;width:162pt;height:26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" fillcolor="white [3201]" strokecolor="#060" strokeweight="1pt">
                <v:textbox>
                  <w:txbxContent>
                    <w:p w14:paraId="40140376" w14:textId="24027C35" w:rsidR="007B324F" w:rsidRPr="00356EA1" w:rsidRDefault="007B324F" w:rsidP="002E7789">
                      <w:pPr>
                        <w:rPr>
                          <w:sz w:val="20"/>
                        </w:rPr>
                      </w:pPr>
                      <w:r w:rsidRPr="00356EA1">
                        <w:rPr>
                          <w:sz w:val="20"/>
                        </w:rPr>
                        <w:t xml:space="preserve">La personne responsable analyse les allégations de la plainte afin d’évaluer si les faits rapportés à l’appui de la plainte sont assimilables à du harcèlement. </w:t>
                      </w:r>
                    </w:p>
                    <w:p w14:paraId="0E63B754" w14:textId="112A73F8" w:rsidR="007B324F" w:rsidRPr="00356EA1" w:rsidRDefault="007B324F" w:rsidP="002E7789">
                      <w:pPr>
                        <w:rPr>
                          <w:sz w:val="20"/>
                        </w:rPr>
                      </w:pPr>
                      <w:r w:rsidRPr="00356EA1">
                        <w:rPr>
                          <w:sz w:val="20"/>
                        </w:rPr>
                        <w:t>Si la plainte apparait recevable, la personne responsable s’assure, au besoin, de la mise en place effective de toute mesure préventive temporaire en vue de protéger la victime de harcèlement et poursuit avec une enquête formelle.</w:t>
                      </w:r>
                    </w:p>
                    <w:p w14:paraId="24AF9D74" w14:textId="3B7A300D" w:rsidR="007B324F" w:rsidRPr="00356EA1" w:rsidRDefault="007B324F" w:rsidP="002E7789">
                      <w:pPr>
                        <w:rPr>
                          <w:sz w:val="20"/>
                        </w:rPr>
                      </w:pPr>
                      <w:r w:rsidRPr="00356EA1">
                        <w:rPr>
                          <w:sz w:val="20"/>
                        </w:rPr>
                        <w:t>La personne plaignante et la personne mise en cause sont informées de la conclusion et une démarche informelle peut être proposé</w:t>
                      </w:r>
                      <w:r>
                        <w:rPr>
                          <w:sz w:val="20"/>
                        </w:rPr>
                        <w:t>e</w:t>
                      </w:r>
                      <w:r w:rsidRPr="00356EA1">
                        <w:rPr>
                          <w:sz w:val="20"/>
                        </w:rPr>
                        <w:t>, au besoin.</w:t>
                      </w:r>
                    </w:p>
                  </w:txbxContent>
                </v:textbox>
              </v:shape>
            </w:pict>
          </mc:Fallback>
        </mc:AlternateContent>
      </w:r>
      <w:r w:rsidRPr="006640D2">
        <w:rPr>
          <w:rFonts w:cstheme="minorHAnsi"/>
          <w:noProof/>
          <w:lang w:eastAsia="fr-CA"/>
        </w:rPr>
        <mc:AlternateContent>
          <mc:Choice Requires="wps">
            <w:drawing>
              <wp:anchor distT="0" distB="0" distL="114300" distR="114300" simplePos="0" relativeHeight="251662848" behindDoc="0" locked="0" layoutInCell="1" allowOverlap="1" wp14:anchorId="006C3D6A" wp14:editId="624AA4C1">
                <wp:simplePos x="0" y="0"/>
                <wp:positionH relativeFrom="column">
                  <wp:posOffset>-72390</wp:posOffset>
                </wp:positionH>
                <wp:positionV relativeFrom="paragraph">
                  <wp:posOffset>1410970</wp:posOffset>
                </wp:positionV>
                <wp:extent cx="1714500" cy="2406650"/>
                <wp:effectExtent l="0" t="0" r="19050" b="12700"/>
                <wp:wrapNone/>
                <wp:docPr id="20" name="Zone de texte 20"/>
                <wp:cNvGraphicFramePr/>
                <a:graphic xmlns:a="http://schemas.openxmlformats.org/drawingml/2006/main">
                  <a:graphicData uri="http://schemas.microsoft.com/office/word/2010/wordprocessingShape">
                    <wps:wsp>
                      <wps:cNvSpPr txBox="1"/>
                      <wps:spPr>
                        <a:xfrm>
                          <a:off x="0" y="0"/>
                          <a:ext cx="1714500" cy="2406650"/>
                        </a:xfrm>
                        <a:prstGeom prst="rect">
                          <a:avLst/>
                        </a:prstGeom>
                        <a:ln>
                          <a:solidFill>
                            <a:srgbClr val="006600"/>
                          </a:solidFill>
                        </a:ln>
                      </wps:spPr>
                      <wps:style>
                        <a:lnRef idx="2">
                          <a:schemeClr val="accent6"/>
                        </a:lnRef>
                        <a:fillRef idx="1">
                          <a:schemeClr val="lt1"/>
                        </a:fillRef>
                        <a:effectRef idx="0">
                          <a:schemeClr val="accent6"/>
                        </a:effectRef>
                        <a:fontRef idx="minor">
                          <a:schemeClr val="dk1"/>
                        </a:fontRef>
                      </wps:style>
                      <wps:txbx>
                        <w:txbxContent>
                          <w:p w14:paraId="52877558" w14:textId="5E85FA47" w:rsidR="007B324F" w:rsidRPr="00356EA1" w:rsidRDefault="007B324F">
                            <w:pPr>
                              <w:rPr>
                                <w:sz w:val="20"/>
                              </w:rPr>
                            </w:pPr>
                            <w:r w:rsidRPr="00356EA1">
                              <w:rPr>
                                <w:sz w:val="20"/>
                              </w:rPr>
                              <w:t>La plainte est acheminée à la personne responsable au plus tard 2 ans après la manifestation d’une conduite s’apparentant à du harcèlement</w:t>
                            </w:r>
                            <w:r>
                              <w:rPr>
                                <w:sz w:val="20"/>
                              </w:rPr>
                              <w:t>.</w:t>
                            </w:r>
                            <w:r w:rsidR="00BE6B04">
                              <w:rPr>
                                <w:sz w:val="20"/>
                              </w:rPr>
                              <w:t xml:space="preserve"> </w:t>
                            </w:r>
                            <w:r w:rsidR="00BE6B04" w:rsidRPr="00BE6B04">
                              <w:rPr>
                                <w:sz w:val="20"/>
                                <w:highlight w:val="yellow"/>
                              </w:rPr>
                              <w:t>Accusé de réception dans les 7 jours</w:t>
                            </w:r>
                            <w:r w:rsidR="00BE6B04">
                              <w:rPr>
                                <w:sz w:val="20"/>
                              </w:rPr>
                              <w:t>.</w:t>
                            </w:r>
                          </w:p>
                          <w:p w14:paraId="756837B8" w14:textId="39C10FF9" w:rsidR="007B324F" w:rsidRPr="00356EA1" w:rsidRDefault="007B324F">
                            <w:pPr>
                              <w:rPr>
                                <w:sz w:val="20"/>
                              </w:rPr>
                            </w:pPr>
                            <w:r w:rsidRPr="00356EA1">
                              <w:rPr>
                                <w:sz w:val="20"/>
                              </w:rPr>
                              <w:t>A défaut de déposer la plainte dans ce délai, la plainte ne peut être rejetée automatiquement et celle-ci doit être traitée selon la procédure ci-après.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C3D6A" id="Zone de texte 20" o:spid="_x0000_s1032" type="#_x0000_t202" style="position:absolute;left:0;text-align:left;margin-left:-5.7pt;margin-top:111.1pt;width:135pt;height:1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" fillcolor="white [3201]" strokecolor="#060" strokeweight="1pt">
                <v:textbox>
                  <w:txbxContent>
                    <w:p w14:paraId="52877558" w14:textId="5E85FA47" w:rsidR="007B324F" w:rsidRPr="00356EA1" w:rsidRDefault="007B324F">
                      <w:pPr>
                        <w:rPr>
                          <w:sz w:val="20"/>
                        </w:rPr>
                      </w:pPr>
                      <w:r w:rsidRPr="00356EA1">
                        <w:rPr>
                          <w:sz w:val="20"/>
                        </w:rPr>
                        <w:t>La plainte est acheminée à la personne responsable au plus tard 2 ans après la manifestation d’une conduite s’apparentant à du harcèlement</w:t>
                      </w:r>
                      <w:r>
                        <w:rPr>
                          <w:sz w:val="20"/>
                        </w:rPr>
                        <w:t>.</w:t>
                      </w:r>
                      <w:r w:rsidR="00BE6B04">
                        <w:rPr>
                          <w:sz w:val="20"/>
                        </w:rPr>
                        <w:t xml:space="preserve"> </w:t>
                      </w:r>
                      <w:r w:rsidR="00BE6B04" w:rsidRPr="00BE6B04">
                        <w:rPr>
                          <w:sz w:val="20"/>
                          <w:highlight w:val="yellow"/>
                        </w:rPr>
                        <w:t>Accusé de réception dans les 7 jours</w:t>
                      </w:r>
                      <w:r w:rsidR="00BE6B04">
                        <w:rPr>
                          <w:sz w:val="20"/>
                        </w:rPr>
                        <w:t>.</w:t>
                      </w:r>
                    </w:p>
                    <w:p w14:paraId="756837B8" w14:textId="39C10FF9" w:rsidR="007B324F" w:rsidRPr="00356EA1" w:rsidRDefault="007B324F">
                      <w:pPr>
                        <w:rPr>
                          <w:sz w:val="20"/>
                        </w:rPr>
                      </w:pPr>
                      <w:r w:rsidRPr="00356EA1">
                        <w:rPr>
                          <w:sz w:val="20"/>
                        </w:rPr>
                        <w:t>A défaut de déposer la plainte dans ce délai, la plainte ne peut être rejetée automatiquement et celle-ci doit être traitée selon la procédure ci-après.</w:t>
                      </w:r>
                    </w:p>
                  </w:txbxContent>
                </v:textbox>
              </v:shape>
            </w:pict>
          </mc:Fallback>
        </mc:AlternateContent>
      </w:r>
      <w:r w:rsidR="00A10875" w:rsidRPr="006640D2">
        <w:rPr>
          <w:rFonts w:cstheme="minorHAnsi"/>
          <w:noProof/>
          <w:lang w:eastAsia="fr-CA"/>
        </w:rPr>
        <mc:AlternateContent>
          <mc:Choice Requires="wps">
            <w:drawing>
              <wp:anchor distT="0" distB="0" distL="114300" distR="114300" simplePos="0" relativeHeight="251668992" behindDoc="0" locked="0" layoutInCell="1" allowOverlap="1" wp14:anchorId="1B5D956B" wp14:editId="7EC745C8">
                <wp:simplePos x="0" y="0"/>
                <wp:positionH relativeFrom="column">
                  <wp:posOffset>6459939</wp:posOffset>
                </wp:positionH>
                <wp:positionV relativeFrom="paragraph">
                  <wp:posOffset>1418949</wp:posOffset>
                </wp:positionV>
                <wp:extent cx="1757238" cy="3275330"/>
                <wp:effectExtent l="0" t="0" r="14605" b="20320"/>
                <wp:wrapNone/>
                <wp:docPr id="22" name="Zone de texte 22"/>
                <wp:cNvGraphicFramePr/>
                <a:graphic xmlns:a="http://schemas.openxmlformats.org/drawingml/2006/main">
                  <a:graphicData uri="http://schemas.microsoft.com/office/word/2010/wordprocessingShape">
                    <wps:wsp>
                      <wps:cNvSpPr txBox="1"/>
                      <wps:spPr>
                        <a:xfrm>
                          <a:off x="0" y="0"/>
                          <a:ext cx="1757238" cy="3275330"/>
                        </a:xfrm>
                        <a:prstGeom prst="rect">
                          <a:avLst/>
                        </a:prstGeom>
                        <a:ln>
                          <a:solidFill>
                            <a:srgbClr val="006600"/>
                          </a:solidFill>
                        </a:ln>
                      </wps:spPr>
                      <wps:style>
                        <a:lnRef idx="2">
                          <a:schemeClr val="accent6"/>
                        </a:lnRef>
                        <a:fillRef idx="1">
                          <a:schemeClr val="lt1"/>
                        </a:fillRef>
                        <a:effectRef idx="0">
                          <a:schemeClr val="accent6"/>
                        </a:effectRef>
                        <a:fontRef idx="minor">
                          <a:schemeClr val="dk1"/>
                        </a:fontRef>
                      </wps:style>
                      <wps:txbx>
                        <w:txbxContent>
                          <w:p w14:paraId="72B27324" w14:textId="77777777" w:rsidR="007B324F" w:rsidRPr="00E24E76" w:rsidRDefault="007B324F" w:rsidP="005F0A2A">
                            <w:pPr>
                              <w:rPr>
                                <w:sz w:val="20"/>
                                <w:szCs w:val="20"/>
                              </w:rPr>
                            </w:pPr>
                            <w:r w:rsidRPr="00E24E76">
                              <w:rPr>
                                <w:sz w:val="20"/>
                                <w:szCs w:val="20"/>
                              </w:rPr>
                              <w:t xml:space="preserve">Lorsque l’entente est complétée, la personne responsable devra informer la personne plaignante et la personne mis en cause, par écrit, dans les plus brefs délais, si la plainte s’avère fondée ou non fondée. </w:t>
                            </w:r>
                          </w:p>
                          <w:p w14:paraId="455C6AC6" w14:textId="02E6FE32" w:rsidR="007B324F" w:rsidRPr="00E24E76" w:rsidRDefault="007B324F" w:rsidP="005F0A2A">
                            <w:pPr>
                              <w:rPr>
                                <w:sz w:val="20"/>
                                <w:szCs w:val="20"/>
                              </w:rPr>
                            </w:pPr>
                            <w:r w:rsidRPr="00E24E76">
                              <w:rPr>
                                <w:sz w:val="20"/>
                                <w:szCs w:val="20"/>
                              </w:rPr>
                              <w:t>La personne responsable rédige un rapport avec les conclusions quant au bien-fondé ou non de la plainte et recommande des mesures à mettre en place en vue de faire cesser le harcèlement. Des mesures disciplinaires allant jusqu’au congédiement peuvent être envisagées.</w:t>
                            </w:r>
                          </w:p>
                          <w:p w14:paraId="11B3E951" w14:textId="2CCAF6F8" w:rsidR="007B324F" w:rsidRPr="00356EA1" w:rsidRDefault="007B324F" w:rsidP="00A73DF2">
                            <w:pPr>
                              <w:rPr>
                                <w:sz w:val="20"/>
                              </w:rPr>
                            </w:pPr>
                          </w:p>
                          <w:p w14:paraId="3E0A8425" w14:textId="4817DB52" w:rsidR="007B324F" w:rsidRPr="00356EA1" w:rsidRDefault="007B324F" w:rsidP="00A73DF2">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D956B" id="Zone de texte 22" o:spid="_x0000_s1033" type="#_x0000_t202" style="position:absolute;left:0;text-align:left;margin-left:508.65pt;margin-top:111.75pt;width:138.35pt;height:257.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" fillcolor="white [3201]" strokecolor="#060" strokeweight="1pt">
                <v:textbox>
                  <w:txbxContent>
                    <w:p w14:paraId="72B27324" w14:textId="77777777" w:rsidR="007B324F" w:rsidRPr="00E24E76" w:rsidRDefault="007B324F" w:rsidP="005F0A2A">
                      <w:pPr>
                        <w:rPr>
                          <w:sz w:val="20"/>
                          <w:szCs w:val="20"/>
                        </w:rPr>
                      </w:pPr>
                      <w:r w:rsidRPr="00E24E76">
                        <w:rPr>
                          <w:sz w:val="20"/>
                          <w:szCs w:val="20"/>
                        </w:rPr>
                        <w:t xml:space="preserve">Lorsque l’entente est complétée, la personne responsable devra informer la personne plaignante et la personne mis en cause, par écrit, dans les plus brefs délais, si la plainte s’avère fondée ou non fondée. </w:t>
                      </w:r>
                    </w:p>
                    <w:p w14:paraId="455C6AC6" w14:textId="02E6FE32" w:rsidR="007B324F" w:rsidRPr="00E24E76" w:rsidRDefault="007B324F" w:rsidP="005F0A2A">
                      <w:pPr>
                        <w:rPr>
                          <w:sz w:val="20"/>
                          <w:szCs w:val="20"/>
                        </w:rPr>
                      </w:pPr>
                      <w:r w:rsidRPr="00E24E76">
                        <w:rPr>
                          <w:sz w:val="20"/>
                          <w:szCs w:val="20"/>
                        </w:rPr>
                        <w:t>La personne responsable rédige un rapport avec les conclusions quant au bien-fondé ou non de la plainte et recommande des mesures à mettre en place en vue de faire cesser le harcèlement. Des mesures disciplinaires allant jusqu’au congédiement peuvent être envisagées.</w:t>
                      </w:r>
                    </w:p>
                    <w:p w14:paraId="11B3E951" w14:textId="2CCAF6F8" w:rsidR="007B324F" w:rsidRPr="00356EA1" w:rsidRDefault="007B324F" w:rsidP="00A73DF2">
                      <w:pPr>
                        <w:rPr>
                          <w:sz w:val="20"/>
                        </w:rPr>
                      </w:pPr>
                    </w:p>
                    <w:p w14:paraId="3E0A8425" w14:textId="4817DB52" w:rsidR="007B324F" w:rsidRPr="00356EA1" w:rsidRDefault="007B324F" w:rsidP="00A73DF2">
                      <w:pPr>
                        <w:rPr>
                          <w:sz w:val="20"/>
                        </w:rPr>
                      </w:pPr>
                    </w:p>
                  </w:txbxContent>
                </v:textbox>
              </v:shape>
            </w:pict>
          </mc:Fallback>
        </mc:AlternateContent>
      </w:r>
      <w:r w:rsidR="00EF5538" w:rsidRPr="006640D2">
        <w:rPr>
          <w:rFonts w:cstheme="minorHAnsi"/>
          <w:noProof/>
          <w:lang w:eastAsia="fr-CA"/>
        </w:rPr>
        <mc:AlternateContent>
          <mc:Choice Requires="wps">
            <w:drawing>
              <wp:anchor distT="0" distB="0" distL="114300" distR="114300" simplePos="0" relativeHeight="251644416" behindDoc="0" locked="0" layoutInCell="1" allowOverlap="1" wp14:anchorId="4E984B3F" wp14:editId="3599352C">
                <wp:simplePos x="0" y="0"/>
                <wp:positionH relativeFrom="column">
                  <wp:posOffset>424898</wp:posOffset>
                </wp:positionH>
                <wp:positionV relativeFrom="paragraph">
                  <wp:posOffset>392789</wp:posOffset>
                </wp:positionV>
                <wp:extent cx="8348428" cy="1020445"/>
                <wp:effectExtent l="0" t="19050" r="33655" b="46355"/>
                <wp:wrapNone/>
                <wp:docPr id="3" name="Flèche droite 3"/>
                <wp:cNvGraphicFramePr/>
                <a:graphic xmlns:a="http://schemas.openxmlformats.org/drawingml/2006/main">
                  <a:graphicData uri="http://schemas.microsoft.com/office/word/2010/wordprocessingShape">
                    <wps:wsp>
                      <wps:cNvSpPr/>
                      <wps:spPr>
                        <a:xfrm>
                          <a:off x="0" y="0"/>
                          <a:ext cx="8348428" cy="1020445"/>
                        </a:xfrm>
                        <a:prstGeom prst="rightArrow">
                          <a:avLst/>
                        </a:prstGeom>
                        <a:solidFill>
                          <a:srgbClr val="07792D"/>
                        </a:solidFill>
                        <a:ln>
                          <a:solidFill>
                            <a:srgbClr val="07792D"/>
                          </a:solidFill>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EB20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6" type="#_x0000_t13" style="position:absolute;margin-left:33.45pt;margin-top:30.95pt;width:657.35pt;height:80.3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" adj="20280" fillcolor="#07792d" strokecolor="#07792d" strokeweight="1.5pt"/>
            </w:pict>
          </mc:Fallback>
        </mc:AlternateContent>
      </w:r>
      <w:r w:rsidR="00EF5538" w:rsidRPr="006640D2">
        <w:rPr>
          <w:rFonts w:cstheme="minorHAnsi"/>
          <w:noProof/>
          <w:lang w:eastAsia="fr-CA"/>
        </w:rPr>
        <mc:AlternateContent>
          <mc:Choice Requires="wps">
            <w:drawing>
              <wp:anchor distT="0" distB="0" distL="114300" distR="114300" simplePos="0" relativeHeight="251646464" behindDoc="0" locked="0" layoutInCell="1" allowOverlap="1" wp14:anchorId="33B83AE6" wp14:editId="7C2E0B03">
                <wp:simplePos x="0" y="0"/>
                <wp:positionH relativeFrom="column">
                  <wp:posOffset>308859</wp:posOffset>
                </wp:positionH>
                <wp:positionV relativeFrom="paragraph">
                  <wp:posOffset>457835</wp:posOffset>
                </wp:positionV>
                <wp:extent cx="850265" cy="839470"/>
                <wp:effectExtent l="0" t="0" r="26035" b="17780"/>
                <wp:wrapNone/>
                <wp:docPr id="9" name="Ellipse 9"/>
                <wp:cNvGraphicFramePr/>
                <a:graphic xmlns:a="http://schemas.openxmlformats.org/drawingml/2006/main">
                  <a:graphicData uri="http://schemas.microsoft.com/office/word/2010/wordprocessingShape">
                    <wps:wsp>
                      <wps:cNvSpPr/>
                      <wps:spPr>
                        <a:xfrm>
                          <a:off x="0" y="0"/>
                          <a:ext cx="850265" cy="839470"/>
                        </a:xfrm>
                        <a:prstGeom prst="ellipse">
                          <a:avLst/>
                        </a:prstGeom>
                        <a:ln>
                          <a:solidFill>
                            <a:srgbClr val="006600"/>
                          </a:solidFill>
                        </a:ln>
                      </wps:spPr>
                      <wps:style>
                        <a:lnRef idx="2">
                          <a:schemeClr val="accent6"/>
                        </a:lnRef>
                        <a:fillRef idx="1">
                          <a:schemeClr val="lt1"/>
                        </a:fillRef>
                        <a:effectRef idx="0">
                          <a:schemeClr val="accent6"/>
                        </a:effectRef>
                        <a:fontRef idx="minor">
                          <a:schemeClr val="dk1"/>
                        </a:fontRef>
                      </wps:style>
                      <wps:txbx>
                        <w:txbxContent>
                          <w:p w14:paraId="0587AD0B" w14:textId="4C146884" w:rsidR="007B324F" w:rsidRPr="005F6F3A" w:rsidRDefault="007B324F" w:rsidP="005F6F3A">
                            <w:pPr>
                              <w:jc w:val="center"/>
                              <w:rPr>
                                <w:b/>
                                <w:sz w:val="40"/>
                              </w:rPr>
                            </w:pPr>
                            <w:r w:rsidRPr="005F6F3A">
                              <w:rPr>
                                <w:b/>
                                <w:sz w:val="4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B83AE6" id="Ellipse 9" o:spid="_x0000_s1034" style="position:absolute;left:0;text-align:left;margin-left:24.3pt;margin-top:36.05pt;width:66.95pt;height:66.1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" fillcolor="white [3201]" strokecolor="#060" strokeweight="1pt">
                <v:stroke joinstyle="miter"/>
                <v:textbox>
                  <w:txbxContent>
                    <w:p w14:paraId="0587AD0B" w14:textId="4C146884" w:rsidR="007B324F" w:rsidRPr="005F6F3A" w:rsidRDefault="007B324F" w:rsidP="005F6F3A">
                      <w:pPr>
                        <w:jc w:val="center"/>
                        <w:rPr>
                          <w:b/>
                          <w:sz w:val="40"/>
                        </w:rPr>
                      </w:pPr>
                      <w:r w:rsidRPr="005F6F3A">
                        <w:rPr>
                          <w:b/>
                          <w:sz w:val="40"/>
                        </w:rPr>
                        <w:t>1</w:t>
                      </w:r>
                    </w:p>
                  </w:txbxContent>
                </v:textbox>
              </v:oval>
            </w:pict>
          </mc:Fallback>
        </mc:AlternateContent>
      </w:r>
      <w:r w:rsidR="0090640B" w:rsidRPr="006640D2">
        <w:rPr>
          <w:rFonts w:cstheme="minorHAnsi"/>
          <w:noProof/>
          <w:lang w:eastAsia="fr-CA"/>
        </w:rPr>
        <mc:AlternateContent>
          <mc:Choice Requires="wps">
            <w:drawing>
              <wp:anchor distT="0" distB="0" distL="114300" distR="114300" simplePos="0" relativeHeight="251648512" behindDoc="0" locked="0" layoutInCell="1" allowOverlap="1" wp14:anchorId="241B8904" wp14:editId="015F1E2D">
                <wp:simplePos x="0" y="0"/>
                <wp:positionH relativeFrom="column">
                  <wp:posOffset>2404524</wp:posOffset>
                </wp:positionH>
                <wp:positionV relativeFrom="paragraph">
                  <wp:posOffset>492125</wp:posOffset>
                </wp:positionV>
                <wp:extent cx="850265" cy="839470"/>
                <wp:effectExtent l="0" t="0" r="26035" b="17780"/>
                <wp:wrapNone/>
                <wp:docPr id="11" name="Ellipse 11"/>
                <wp:cNvGraphicFramePr/>
                <a:graphic xmlns:a="http://schemas.openxmlformats.org/drawingml/2006/main">
                  <a:graphicData uri="http://schemas.microsoft.com/office/word/2010/wordprocessingShape">
                    <wps:wsp>
                      <wps:cNvSpPr/>
                      <wps:spPr>
                        <a:xfrm>
                          <a:off x="0" y="0"/>
                          <a:ext cx="850265" cy="839470"/>
                        </a:xfrm>
                        <a:prstGeom prst="ellipse">
                          <a:avLst/>
                        </a:prstGeom>
                        <a:ln>
                          <a:solidFill>
                            <a:srgbClr val="006600"/>
                          </a:solidFill>
                        </a:ln>
                      </wps:spPr>
                      <wps:style>
                        <a:lnRef idx="2">
                          <a:schemeClr val="accent6"/>
                        </a:lnRef>
                        <a:fillRef idx="1">
                          <a:schemeClr val="lt1"/>
                        </a:fillRef>
                        <a:effectRef idx="0">
                          <a:schemeClr val="accent6"/>
                        </a:effectRef>
                        <a:fontRef idx="minor">
                          <a:schemeClr val="dk1"/>
                        </a:fontRef>
                      </wps:style>
                      <wps:txbx>
                        <w:txbxContent>
                          <w:p w14:paraId="0EB846D8" w14:textId="1DD57CE1" w:rsidR="007B324F" w:rsidRPr="0090640B" w:rsidRDefault="007B324F" w:rsidP="00DF6147">
                            <w:pPr>
                              <w:jc w:val="center"/>
                              <w:rPr>
                                <w:b/>
                                <w:sz w:val="40"/>
                                <w:lang w:val="en-CA"/>
                              </w:rPr>
                            </w:pPr>
                            <w:r>
                              <w:rPr>
                                <w:b/>
                                <w:sz w:val="40"/>
                                <w:lang w:val="en-C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1B8904" id="Ellipse 11" o:spid="_x0000_s1035" style="position:absolute;left:0;text-align:left;margin-left:189.35pt;margin-top:38.75pt;width:66.95pt;height:66.1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" fillcolor="white [3201]" strokecolor="#060" strokeweight="1pt">
                <v:stroke joinstyle="miter"/>
                <v:textbox>
                  <w:txbxContent>
                    <w:p w14:paraId="0EB846D8" w14:textId="1DD57CE1" w:rsidR="007B324F" w:rsidRPr="0090640B" w:rsidRDefault="007B324F" w:rsidP="00DF6147">
                      <w:pPr>
                        <w:jc w:val="center"/>
                        <w:rPr>
                          <w:b/>
                          <w:sz w:val="40"/>
                          <w:lang w:val="en-CA"/>
                        </w:rPr>
                      </w:pPr>
                      <w:r>
                        <w:rPr>
                          <w:b/>
                          <w:sz w:val="40"/>
                          <w:lang w:val="en-CA"/>
                        </w:rPr>
                        <w:t>2</w:t>
                      </w:r>
                    </w:p>
                  </w:txbxContent>
                </v:textbox>
              </v:oval>
            </w:pict>
          </mc:Fallback>
        </mc:AlternateContent>
      </w:r>
      <w:r w:rsidR="0090640B" w:rsidRPr="006640D2">
        <w:rPr>
          <w:rFonts w:cstheme="minorHAnsi"/>
          <w:noProof/>
          <w:lang w:eastAsia="fr-CA"/>
        </w:rPr>
        <mc:AlternateContent>
          <mc:Choice Requires="wps">
            <w:drawing>
              <wp:anchor distT="0" distB="0" distL="114300" distR="114300" simplePos="0" relativeHeight="251650560" behindDoc="0" locked="0" layoutInCell="1" allowOverlap="1" wp14:anchorId="2C366476" wp14:editId="230EBE73">
                <wp:simplePos x="0" y="0"/>
                <wp:positionH relativeFrom="column">
                  <wp:posOffset>4687928</wp:posOffset>
                </wp:positionH>
                <wp:positionV relativeFrom="paragraph">
                  <wp:posOffset>453390</wp:posOffset>
                </wp:positionV>
                <wp:extent cx="850548" cy="839742"/>
                <wp:effectExtent l="0" t="0" r="26035" b="17780"/>
                <wp:wrapNone/>
                <wp:docPr id="12" name="Ellipse 12"/>
                <wp:cNvGraphicFramePr/>
                <a:graphic xmlns:a="http://schemas.openxmlformats.org/drawingml/2006/main">
                  <a:graphicData uri="http://schemas.microsoft.com/office/word/2010/wordprocessingShape">
                    <wps:wsp>
                      <wps:cNvSpPr/>
                      <wps:spPr>
                        <a:xfrm>
                          <a:off x="0" y="0"/>
                          <a:ext cx="850548" cy="839742"/>
                        </a:xfrm>
                        <a:prstGeom prst="ellipse">
                          <a:avLst/>
                        </a:prstGeom>
                        <a:ln>
                          <a:solidFill>
                            <a:srgbClr val="006600"/>
                          </a:solidFill>
                        </a:ln>
                      </wps:spPr>
                      <wps:style>
                        <a:lnRef idx="2">
                          <a:schemeClr val="accent6"/>
                        </a:lnRef>
                        <a:fillRef idx="1">
                          <a:schemeClr val="lt1"/>
                        </a:fillRef>
                        <a:effectRef idx="0">
                          <a:schemeClr val="accent6"/>
                        </a:effectRef>
                        <a:fontRef idx="minor">
                          <a:schemeClr val="dk1"/>
                        </a:fontRef>
                      </wps:style>
                      <wps:txbx>
                        <w:txbxContent>
                          <w:p w14:paraId="7F3FB034" w14:textId="497E18C2" w:rsidR="007B324F" w:rsidRPr="0090640B" w:rsidRDefault="007B324F" w:rsidP="00DF6147">
                            <w:pPr>
                              <w:jc w:val="center"/>
                              <w:rPr>
                                <w:b/>
                                <w:sz w:val="40"/>
                                <w:lang w:val="en-CA"/>
                              </w:rPr>
                            </w:pPr>
                            <w:r>
                              <w:rPr>
                                <w:b/>
                                <w:sz w:val="40"/>
                                <w:lang w:val="en-C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366476" id="Ellipse 12" o:spid="_x0000_s1036" style="position:absolute;left:0;text-align:left;margin-left:369.15pt;margin-top:35.7pt;width:66.95pt;height:66.1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" fillcolor="white [3201]" strokecolor="#060" strokeweight="1pt">
                <v:stroke joinstyle="miter"/>
                <v:textbox>
                  <w:txbxContent>
                    <w:p w14:paraId="7F3FB034" w14:textId="497E18C2" w:rsidR="007B324F" w:rsidRPr="0090640B" w:rsidRDefault="007B324F" w:rsidP="00DF6147">
                      <w:pPr>
                        <w:jc w:val="center"/>
                        <w:rPr>
                          <w:b/>
                          <w:sz w:val="40"/>
                          <w:lang w:val="en-CA"/>
                        </w:rPr>
                      </w:pPr>
                      <w:r>
                        <w:rPr>
                          <w:b/>
                          <w:sz w:val="40"/>
                          <w:lang w:val="en-CA"/>
                        </w:rPr>
                        <w:t>3</w:t>
                      </w:r>
                    </w:p>
                  </w:txbxContent>
                </v:textbox>
              </v:oval>
            </w:pict>
          </mc:Fallback>
        </mc:AlternateContent>
      </w:r>
      <w:r w:rsidR="0090640B" w:rsidRPr="006640D2">
        <w:rPr>
          <w:rFonts w:cstheme="minorHAnsi"/>
          <w:noProof/>
          <w:lang w:eastAsia="fr-CA"/>
        </w:rPr>
        <mc:AlternateContent>
          <mc:Choice Requires="wps">
            <w:drawing>
              <wp:anchor distT="0" distB="0" distL="114300" distR="114300" simplePos="0" relativeHeight="251652608" behindDoc="0" locked="0" layoutInCell="1" allowOverlap="1" wp14:anchorId="35075DA0" wp14:editId="313BF1D2">
                <wp:simplePos x="0" y="0"/>
                <wp:positionH relativeFrom="column">
                  <wp:posOffset>6944581</wp:posOffset>
                </wp:positionH>
                <wp:positionV relativeFrom="paragraph">
                  <wp:posOffset>452755</wp:posOffset>
                </wp:positionV>
                <wp:extent cx="850265" cy="839470"/>
                <wp:effectExtent l="0" t="0" r="26035" b="17780"/>
                <wp:wrapNone/>
                <wp:docPr id="13" name="Ellipse 13"/>
                <wp:cNvGraphicFramePr/>
                <a:graphic xmlns:a="http://schemas.openxmlformats.org/drawingml/2006/main">
                  <a:graphicData uri="http://schemas.microsoft.com/office/word/2010/wordprocessingShape">
                    <wps:wsp>
                      <wps:cNvSpPr/>
                      <wps:spPr>
                        <a:xfrm>
                          <a:off x="0" y="0"/>
                          <a:ext cx="850265" cy="839470"/>
                        </a:xfrm>
                        <a:prstGeom prst="ellipse">
                          <a:avLst/>
                        </a:prstGeom>
                        <a:ln>
                          <a:solidFill>
                            <a:srgbClr val="006600"/>
                          </a:solidFill>
                        </a:ln>
                      </wps:spPr>
                      <wps:style>
                        <a:lnRef idx="2">
                          <a:schemeClr val="accent6"/>
                        </a:lnRef>
                        <a:fillRef idx="1">
                          <a:schemeClr val="lt1"/>
                        </a:fillRef>
                        <a:effectRef idx="0">
                          <a:schemeClr val="accent6"/>
                        </a:effectRef>
                        <a:fontRef idx="minor">
                          <a:schemeClr val="dk1"/>
                        </a:fontRef>
                      </wps:style>
                      <wps:txbx>
                        <w:txbxContent>
                          <w:p w14:paraId="2EEE8737" w14:textId="4611FD6B" w:rsidR="007B324F" w:rsidRPr="0090640B" w:rsidRDefault="007B324F" w:rsidP="00DF6147">
                            <w:pPr>
                              <w:jc w:val="center"/>
                              <w:rPr>
                                <w:b/>
                                <w:sz w:val="40"/>
                                <w:lang w:val="en-CA"/>
                              </w:rPr>
                            </w:pPr>
                            <w:r>
                              <w:rPr>
                                <w:b/>
                                <w:sz w:val="40"/>
                                <w:lang w:val="en-CA"/>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075DA0" id="Ellipse 13" o:spid="_x0000_s1037" style="position:absolute;left:0;text-align:left;margin-left:546.8pt;margin-top:35.65pt;width:66.95pt;height:66.1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" fillcolor="white [3201]" strokecolor="#060" strokeweight="1pt">
                <v:stroke joinstyle="miter"/>
                <v:textbox>
                  <w:txbxContent>
                    <w:p w14:paraId="2EEE8737" w14:textId="4611FD6B" w:rsidR="007B324F" w:rsidRPr="0090640B" w:rsidRDefault="007B324F" w:rsidP="00DF6147">
                      <w:pPr>
                        <w:jc w:val="center"/>
                        <w:rPr>
                          <w:b/>
                          <w:sz w:val="40"/>
                          <w:lang w:val="en-CA"/>
                        </w:rPr>
                      </w:pPr>
                      <w:r>
                        <w:rPr>
                          <w:b/>
                          <w:sz w:val="40"/>
                          <w:lang w:val="en-CA"/>
                        </w:rPr>
                        <w:t>4</w:t>
                      </w:r>
                    </w:p>
                  </w:txbxContent>
                </v:textbox>
              </v:oval>
            </w:pict>
          </mc:Fallback>
        </mc:AlternateContent>
      </w:r>
    </w:p>
    <w:sectPr w:rsidR="003A7C33" w:rsidRPr="006640D2" w:rsidSect="00AF195F">
      <w:headerReference w:type="default" r:id="rId17"/>
      <w:headerReference w:type="first" r:id="rId18"/>
      <w:pgSz w:w="15840" w:h="12240" w:orient="landscape" w:code="123"/>
      <w:pgMar w:top="1134" w:right="1134" w:bottom="1134" w:left="1134" w:header="709" w:footer="454" w:gutter="0"/>
      <w:pgNumType w:start="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9B34" w14:textId="77777777" w:rsidR="00AD02E0" w:rsidRDefault="00AD02E0" w:rsidP="00E867FD">
      <w:pPr>
        <w:spacing w:after="0" w:line="240" w:lineRule="auto"/>
      </w:pPr>
      <w:r>
        <w:separator/>
      </w:r>
    </w:p>
  </w:endnote>
  <w:endnote w:type="continuationSeparator" w:id="0">
    <w:p w14:paraId="0A7605C7" w14:textId="77777777" w:rsidR="00AD02E0" w:rsidRDefault="00AD02E0" w:rsidP="00E867FD">
      <w:pPr>
        <w:spacing w:after="0" w:line="240" w:lineRule="auto"/>
      </w:pPr>
      <w:r>
        <w:continuationSeparator/>
      </w:r>
    </w:p>
  </w:endnote>
  <w:endnote w:type="continuationNotice" w:id="1">
    <w:p w14:paraId="5ECC3D2F" w14:textId="77777777" w:rsidR="00AD02E0" w:rsidRDefault="00AD0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90429068"/>
      <w:docPartObj>
        <w:docPartGallery w:val="Page Numbers (Bottom of Page)"/>
        <w:docPartUnique/>
      </w:docPartObj>
    </w:sdtPr>
    <w:sdtEndPr>
      <w:rPr>
        <w:rStyle w:val="Numrodepage"/>
      </w:rPr>
    </w:sdtEndPr>
    <w:sdtContent>
      <w:p w14:paraId="797B51F2" w14:textId="6EEF5DFA" w:rsidR="007B324F" w:rsidRDefault="007B324F" w:rsidP="005D6A8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8C6F8D">
          <w:rPr>
            <w:rStyle w:val="Numrodepage"/>
            <w:noProof/>
          </w:rPr>
          <w:t>10</w:t>
        </w:r>
        <w:r>
          <w:rPr>
            <w:rStyle w:val="Numrodepage"/>
          </w:rPr>
          <w:fldChar w:fldCharType="end"/>
        </w:r>
      </w:p>
    </w:sdtContent>
  </w:sdt>
  <w:p w14:paraId="30233C71" w14:textId="77777777" w:rsidR="007B324F" w:rsidRDefault="007B324F" w:rsidP="002D20F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333269"/>
      <w:docPartObj>
        <w:docPartGallery w:val="Page Numbers (Bottom of Page)"/>
        <w:docPartUnique/>
      </w:docPartObj>
    </w:sdtPr>
    <w:sdtEndPr/>
    <w:sdtContent>
      <w:sdt>
        <w:sdtPr>
          <w:id w:val="-82374305"/>
          <w:docPartObj>
            <w:docPartGallery w:val="Page Numbers (Bottom of Page)"/>
            <w:docPartUnique/>
          </w:docPartObj>
        </w:sdtPr>
        <w:sdtEndPr/>
        <w:sdtContent>
          <w:p w14:paraId="537D162B" w14:textId="77777777" w:rsidR="00AF195F" w:rsidRDefault="00AF195F" w:rsidP="00F51264">
            <w:pPr>
              <w:pStyle w:val="Pieddepage"/>
              <w:ind w:left="2124"/>
            </w:pPr>
          </w:p>
          <w:tbl>
            <w:tblPr>
              <w:tblStyle w:val="Grilledutableau"/>
              <w:tblW w:w="0" w:type="auto"/>
              <w:tblInd w:w="175" w:type="dxa"/>
              <w:tblLook w:val="04A0" w:firstRow="1" w:lastRow="0" w:firstColumn="1" w:lastColumn="0" w:noHBand="0" w:noVBand="1"/>
            </w:tblPr>
            <w:tblGrid>
              <w:gridCol w:w="1261"/>
              <w:gridCol w:w="6479"/>
              <w:gridCol w:w="721"/>
            </w:tblGrid>
            <w:tr w:rsidR="00AF195F" w14:paraId="5A8BA598" w14:textId="77777777" w:rsidTr="00B250BE">
              <w:trPr>
                <w:trHeight w:val="707"/>
              </w:trPr>
              <w:tc>
                <w:tcPr>
                  <w:tcW w:w="1261" w:type="dxa"/>
                </w:tcPr>
                <w:p w14:paraId="00C8492A" w14:textId="77777777" w:rsidR="00AF195F" w:rsidRDefault="00AF195F" w:rsidP="00AF195F">
                  <w:pPr>
                    <w:pStyle w:val="Pieddepage"/>
                  </w:pPr>
                  <w:r w:rsidRPr="007157EB">
                    <w:rPr>
                      <w:noProof/>
                      <w:sz w:val="16"/>
                      <w:szCs w:val="16"/>
                    </w:rPr>
                    <w:drawing>
                      <wp:anchor distT="0" distB="0" distL="114300" distR="114300" simplePos="0" relativeHeight="251659264" behindDoc="0" locked="0" layoutInCell="1" allowOverlap="1" wp14:anchorId="3A5CA0B5" wp14:editId="0E8E11E1">
                        <wp:simplePos x="0" y="0"/>
                        <wp:positionH relativeFrom="margin">
                          <wp:posOffset>0</wp:posOffset>
                        </wp:positionH>
                        <wp:positionV relativeFrom="paragraph">
                          <wp:posOffset>1270</wp:posOffset>
                        </wp:positionV>
                        <wp:extent cx="619125" cy="353695"/>
                        <wp:effectExtent l="0" t="0" r="0" b="0"/>
                        <wp:wrapTight wrapText="bothSides">
                          <wp:wrapPolygon edited="0">
                            <wp:start x="3988" y="2327"/>
                            <wp:lineTo x="1994" y="8144"/>
                            <wp:lineTo x="1994" y="17451"/>
                            <wp:lineTo x="17945" y="17451"/>
                            <wp:lineTo x="18609" y="4654"/>
                            <wp:lineTo x="13957" y="2327"/>
                            <wp:lineTo x="3988" y="2327"/>
                          </wp:wrapPolygon>
                        </wp:wrapTight>
                        <wp:docPr id="1632783894" name="Image 1632783894" descr="Une image contenant Graphique, Police, logo,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314900" name="Image 433314900" descr="Une image contenant Graphique, Police, logo, graphism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353695"/>
                                </a:xfrm>
                                <a:prstGeom prst="rect">
                                  <a:avLst/>
                                </a:prstGeom>
                                <a:noFill/>
                              </pic:spPr>
                            </pic:pic>
                          </a:graphicData>
                        </a:graphic>
                        <wp14:sizeRelH relativeFrom="margin">
                          <wp14:pctWidth>0</wp14:pctWidth>
                        </wp14:sizeRelH>
                        <wp14:sizeRelV relativeFrom="margin">
                          <wp14:pctHeight>0</wp14:pctHeight>
                        </wp14:sizeRelV>
                      </wp:anchor>
                    </w:drawing>
                  </w:r>
                </w:p>
              </w:tc>
              <w:tc>
                <w:tcPr>
                  <w:tcW w:w="6479" w:type="dxa"/>
                </w:tcPr>
                <w:p w14:paraId="1EAB860F" w14:textId="77777777" w:rsidR="00AF195F" w:rsidRDefault="00AF195F" w:rsidP="00AF195F">
                  <w:pPr>
                    <w:pStyle w:val="Pieddepage"/>
                  </w:pPr>
                  <w:r w:rsidRPr="007157EB">
                    <w:rPr>
                      <w:sz w:val="16"/>
                      <w:szCs w:val="16"/>
                    </w:rPr>
                    <w:t xml:space="preserve">Ce projet est réalisé grâce au soutien financier de la CNESST par son </w:t>
                  </w:r>
                  <w:hyperlink r:id="rId2" w:history="1">
                    <w:r w:rsidRPr="007157EB">
                      <w:rPr>
                        <w:rStyle w:val="Lienhypertexte"/>
                        <w:sz w:val="16"/>
                        <w:szCs w:val="16"/>
                      </w:rPr>
                      <w:t>Programme visant la lutte contre le harcèlement psychologique ou sexuel dans les milieux de travail</w:t>
                    </w:r>
                  </w:hyperlink>
                </w:p>
              </w:tc>
              <w:tc>
                <w:tcPr>
                  <w:tcW w:w="721" w:type="dxa"/>
                </w:tcPr>
                <w:p w14:paraId="3542B0F6" w14:textId="77777777" w:rsidR="00AF195F" w:rsidRDefault="00AF195F" w:rsidP="00AF195F">
                  <w:pPr>
                    <w:pStyle w:val="Pieddepage"/>
                    <w:jc w:val="center"/>
                  </w:pPr>
                  <w:r>
                    <w:fldChar w:fldCharType="begin"/>
                  </w:r>
                  <w:r>
                    <w:instrText>PAGE   \* MERGEFORMAT</w:instrText>
                  </w:r>
                  <w:r>
                    <w:fldChar w:fldCharType="separate"/>
                  </w:r>
                  <w:r>
                    <w:rPr>
                      <w:lang w:val="fr-FR"/>
                    </w:rPr>
                    <w:t>1</w:t>
                  </w:r>
                  <w:r>
                    <w:fldChar w:fldCharType="end"/>
                  </w:r>
                </w:p>
              </w:tc>
            </w:tr>
          </w:tbl>
          <w:p w14:paraId="5E14BB52" w14:textId="15861269" w:rsidR="006F10A4" w:rsidRDefault="006F10A4" w:rsidP="00F51264">
            <w:pPr>
              <w:pStyle w:val="Pieddepage"/>
              <w:ind w:left="2124"/>
            </w:pPr>
          </w:p>
          <w:p w14:paraId="26020A15" w14:textId="5674E8D3" w:rsidR="00F51264" w:rsidRDefault="00F51264" w:rsidP="006F10A4">
            <w:pPr>
              <w:pStyle w:val="Pieddepage"/>
            </w:pPr>
          </w:p>
          <w:p w14:paraId="39E1A86C" w14:textId="316CE37F" w:rsidR="003F0095" w:rsidRDefault="0049195E" w:rsidP="00F51264">
            <w:pPr>
              <w:pStyle w:val="Pieddepage"/>
            </w:pPr>
            <w:r>
              <w:tab/>
            </w:r>
            <w:r>
              <w:tab/>
              <w:t>V. déc. 2023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Look w:val="04A0" w:firstRow="1" w:lastRow="0" w:firstColumn="1" w:lastColumn="0" w:noHBand="0" w:noVBand="1"/>
    </w:tblPr>
    <w:tblGrid>
      <w:gridCol w:w="1261"/>
      <w:gridCol w:w="6479"/>
      <w:gridCol w:w="721"/>
    </w:tblGrid>
    <w:tr w:rsidR="006640D2" w14:paraId="481CB835" w14:textId="77777777" w:rsidTr="006640D2">
      <w:trPr>
        <w:trHeight w:val="707"/>
        <w:jc w:val="center"/>
      </w:trPr>
      <w:tc>
        <w:tcPr>
          <w:tcW w:w="1261" w:type="dxa"/>
        </w:tcPr>
        <w:p w14:paraId="105C9588" w14:textId="77777777" w:rsidR="006640D2" w:rsidRDefault="006640D2" w:rsidP="006640D2">
          <w:pPr>
            <w:pStyle w:val="Pieddepage"/>
          </w:pPr>
          <w:r w:rsidRPr="007157EB">
            <w:rPr>
              <w:noProof/>
              <w:sz w:val="16"/>
              <w:szCs w:val="16"/>
            </w:rPr>
            <w:drawing>
              <wp:anchor distT="0" distB="0" distL="114300" distR="114300" simplePos="0" relativeHeight="251661312" behindDoc="0" locked="0" layoutInCell="1" allowOverlap="1" wp14:anchorId="10D3B262" wp14:editId="246F0703">
                <wp:simplePos x="0" y="0"/>
                <wp:positionH relativeFrom="margin">
                  <wp:posOffset>0</wp:posOffset>
                </wp:positionH>
                <wp:positionV relativeFrom="paragraph">
                  <wp:posOffset>1270</wp:posOffset>
                </wp:positionV>
                <wp:extent cx="619125" cy="353695"/>
                <wp:effectExtent l="0" t="0" r="0" b="0"/>
                <wp:wrapTight wrapText="bothSides">
                  <wp:wrapPolygon edited="0">
                    <wp:start x="3988" y="2327"/>
                    <wp:lineTo x="1994" y="8144"/>
                    <wp:lineTo x="1994" y="17451"/>
                    <wp:lineTo x="17945" y="17451"/>
                    <wp:lineTo x="18609" y="4654"/>
                    <wp:lineTo x="13957" y="2327"/>
                    <wp:lineTo x="3988" y="2327"/>
                  </wp:wrapPolygon>
                </wp:wrapTight>
                <wp:docPr id="762821204" name="Image 762821204" descr="Une image contenant Graphique, Police, logo,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314900" name="Image 433314900" descr="Une image contenant Graphique, Police, logo, graphism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353695"/>
                        </a:xfrm>
                        <a:prstGeom prst="rect">
                          <a:avLst/>
                        </a:prstGeom>
                        <a:noFill/>
                      </pic:spPr>
                    </pic:pic>
                  </a:graphicData>
                </a:graphic>
                <wp14:sizeRelH relativeFrom="margin">
                  <wp14:pctWidth>0</wp14:pctWidth>
                </wp14:sizeRelH>
                <wp14:sizeRelV relativeFrom="margin">
                  <wp14:pctHeight>0</wp14:pctHeight>
                </wp14:sizeRelV>
              </wp:anchor>
            </w:drawing>
          </w:r>
        </w:p>
      </w:tc>
      <w:tc>
        <w:tcPr>
          <w:tcW w:w="6479" w:type="dxa"/>
        </w:tcPr>
        <w:p w14:paraId="4AE13073" w14:textId="77777777" w:rsidR="006640D2" w:rsidRDefault="006640D2" w:rsidP="006640D2">
          <w:pPr>
            <w:pStyle w:val="Pieddepage"/>
          </w:pPr>
          <w:r w:rsidRPr="007157EB">
            <w:rPr>
              <w:sz w:val="16"/>
              <w:szCs w:val="16"/>
            </w:rPr>
            <w:t xml:space="preserve">Ce projet est réalisé grâce au soutien financier de la CNESST par son </w:t>
          </w:r>
          <w:hyperlink r:id="rId2" w:history="1">
            <w:r w:rsidRPr="007157EB">
              <w:rPr>
                <w:rStyle w:val="Lienhypertexte"/>
                <w:sz w:val="16"/>
                <w:szCs w:val="16"/>
              </w:rPr>
              <w:t>Programme visant la lutte contre le harcèlement psychologique ou sexuel dans les milieux de travail</w:t>
            </w:r>
          </w:hyperlink>
        </w:p>
      </w:tc>
      <w:tc>
        <w:tcPr>
          <w:tcW w:w="721" w:type="dxa"/>
        </w:tcPr>
        <w:p w14:paraId="3C0C8A26" w14:textId="77777777" w:rsidR="006640D2" w:rsidRDefault="006640D2" w:rsidP="006640D2">
          <w:pPr>
            <w:pStyle w:val="Pieddepage"/>
            <w:jc w:val="center"/>
          </w:pPr>
          <w:r>
            <w:fldChar w:fldCharType="begin"/>
          </w:r>
          <w:r>
            <w:instrText>PAGE   \* MERGEFORMAT</w:instrText>
          </w:r>
          <w:r>
            <w:fldChar w:fldCharType="separate"/>
          </w:r>
          <w:r>
            <w:rPr>
              <w:lang w:val="fr-FR"/>
            </w:rPr>
            <w:t>1</w:t>
          </w:r>
          <w:r>
            <w:fldChar w:fldCharType="end"/>
          </w:r>
        </w:p>
      </w:tc>
    </w:tr>
  </w:tbl>
  <w:p w14:paraId="63658F12" w14:textId="77777777" w:rsidR="00AF195F" w:rsidRDefault="00AF19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A1AF" w14:textId="77777777" w:rsidR="00AD02E0" w:rsidRDefault="00AD02E0" w:rsidP="00E867FD">
      <w:pPr>
        <w:spacing w:after="0" w:line="240" w:lineRule="auto"/>
      </w:pPr>
      <w:r>
        <w:separator/>
      </w:r>
    </w:p>
  </w:footnote>
  <w:footnote w:type="continuationSeparator" w:id="0">
    <w:p w14:paraId="151D63A9" w14:textId="77777777" w:rsidR="00AD02E0" w:rsidRDefault="00AD02E0" w:rsidP="00E867FD">
      <w:pPr>
        <w:spacing w:after="0" w:line="240" w:lineRule="auto"/>
      </w:pPr>
      <w:r>
        <w:continuationSeparator/>
      </w:r>
    </w:p>
  </w:footnote>
  <w:footnote w:type="continuationNotice" w:id="1">
    <w:p w14:paraId="410EDA0B" w14:textId="77777777" w:rsidR="00AD02E0" w:rsidRDefault="00AD02E0">
      <w:pPr>
        <w:spacing w:after="0" w:line="240" w:lineRule="auto"/>
      </w:pPr>
    </w:p>
  </w:footnote>
  <w:footnote w:id="2">
    <w:p w14:paraId="345F3B54" w14:textId="03FFA851" w:rsidR="0049195E" w:rsidRPr="0049195E" w:rsidRDefault="0049195E">
      <w:pPr>
        <w:pStyle w:val="Notedebasdepage"/>
        <w:rPr>
          <w:lang w:val="fr-CA"/>
        </w:rPr>
      </w:pPr>
      <w:r>
        <w:rPr>
          <w:rStyle w:val="Appelnotedebasdep"/>
        </w:rPr>
        <w:footnoteRef/>
      </w:r>
      <w:r w:rsidRPr="0049195E">
        <w:rPr>
          <w:lang w:val="fr-CA"/>
        </w:rPr>
        <w:t xml:space="preserve"> </w:t>
      </w:r>
      <w:r>
        <w:rPr>
          <w:lang w:val="fr-CA"/>
        </w:rPr>
        <w:t xml:space="preserve">Des précisions pour </w:t>
      </w:r>
      <w:r w:rsidRPr="0049195E">
        <w:rPr>
          <w:lang w:val="fr-CA"/>
        </w:rPr>
        <w:t>reconnaître le harcèlement psychologique ou sexuel</w:t>
      </w:r>
      <w:r>
        <w:rPr>
          <w:lang w:val="fr-CA"/>
        </w:rPr>
        <w:t xml:space="preserve"> vous sont proposées à l’annexe C.</w:t>
      </w:r>
    </w:p>
  </w:footnote>
  <w:footnote w:id="3">
    <w:p w14:paraId="682093B9" w14:textId="77777777" w:rsidR="00E16DC6" w:rsidRPr="00281EC1" w:rsidRDefault="00E16DC6" w:rsidP="00E16DC6">
      <w:pPr>
        <w:pStyle w:val="Notedebasdepage"/>
        <w:rPr>
          <w:lang w:val="fr-CA"/>
        </w:rPr>
      </w:pPr>
      <w:r>
        <w:rPr>
          <w:rStyle w:val="Appelnotedebasdep"/>
        </w:rPr>
        <w:footnoteRef/>
      </w:r>
      <w:r w:rsidRPr="00281EC1">
        <w:rPr>
          <w:lang w:val="fr-CA"/>
        </w:rPr>
        <w:t xml:space="preserve"> </w:t>
      </w:r>
      <w:r w:rsidRPr="00ED7286">
        <w:rPr>
          <w:i/>
          <w:lang w:val="fr-CA"/>
        </w:rPr>
        <w:t>Loi sur les normes du travail</w:t>
      </w:r>
      <w:r>
        <w:rPr>
          <w:lang w:val="fr-CA"/>
        </w:rPr>
        <w:t xml:space="preserve">. Art. 81.18. </w:t>
      </w:r>
      <w:r w:rsidRPr="00930BBD">
        <w:rPr>
          <w:lang w:val="fr-CA"/>
        </w:rPr>
        <w:t>Chapitre IV</w:t>
      </w:r>
    </w:p>
  </w:footnote>
  <w:footnote w:id="4">
    <w:p w14:paraId="44D012FF" w14:textId="77777777" w:rsidR="00E16DC6" w:rsidRPr="00281EC1" w:rsidRDefault="00E16DC6" w:rsidP="00E16DC6">
      <w:pPr>
        <w:pStyle w:val="Notedebasdepage"/>
        <w:rPr>
          <w:lang w:val="fr-CA"/>
        </w:rPr>
      </w:pPr>
      <w:r>
        <w:rPr>
          <w:rStyle w:val="Appelnotedebasdep"/>
        </w:rPr>
        <w:footnoteRef/>
      </w:r>
      <w:r w:rsidRPr="00281EC1">
        <w:rPr>
          <w:lang w:val="fr-CA"/>
        </w:rPr>
        <w:t xml:space="preserve"> Modè</w:t>
      </w:r>
      <w:r>
        <w:rPr>
          <w:lang w:val="fr-CA"/>
        </w:rPr>
        <w:t>le</w:t>
      </w:r>
      <w:r w:rsidRPr="00281EC1">
        <w:rPr>
          <w:lang w:val="fr-CA"/>
        </w:rPr>
        <w:t xml:space="preserve"> de politique de prévention du harc</w:t>
      </w:r>
      <w:r>
        <w:rPr>
          <w:lang w:val="fr-CA"/>
        </w:rPr>
        <w:t>èlement psychologique ou sexuel au travail et traitement des plaintes. CNESST</w:t>
      </w:r>
    </w:p>
  </w:footnote>
  <w:footnote w:id="5">
    <w:p w14:paraId="38B54244" w14:textId="20C8B9E9" w:rsidR="007B324F" w:rsidRPr="002E5E08" w:rsidRDefault="007B324F">
      <w:pPr>
        <w:pStyle w:val="Notedebasdepage"/>
        <w:rPr>
          <w:lang w:val="fr-CA"/>
        </w:rPr>
      </w:pPr>
      <w:r>
        <w:rPr>
          <w:rStyle w:val="Appelnotedebasdep"/>
        </w:rPr>
        <w:footnoteRef/>
      </w:r>
      <w:r w:rsidRPr="002E5E08">
        <w:rPr>
          <w:lang w:val="fr-CA"/>
        </w:rPr>
        <w:t xml:space="preserve"> Un modèle de formulaire pour le dépôt d’une plainte</w:t>
      </w:r>
      <w:r>
        <w:rPr>
          <w:lang w:val="fr-CA"/>
        </w:rPr>
        <w:t xml:space="preserve"> vous est proposé à l’annexe </w:t>
      </w:r>
      <w:r w:rsidR="00532F5E">
        <w:rPr>
          <w:lang w:val="fr-CA"/>
        </w:rPr>
        <w:t>B</w:t>
      </w:r>
    </w:p>
  </w:footnote>
  <w:footnote w:id="6">
    <w:p w14:paraId="1A666828" w14:textId="0B00EAC3" w:rsidR="007B324F" w:rsidRPr="002E5E08" w:rsidRDefault="007B324F">
      <w:pPr>
        <w:pStyle w:val="Notedebasdepage"/>
        <w:rPr>
          <w:lang w:val="fr-CA"/>
        </w:rPr>
      </w:pPr>
      <w:r>
        <w:rPr>
          <w:rStyle w:val="Appelnotedebasdep"/>
        </w:rPr>
        <w:footnoteRef/>
      </w:r>
      <w:r w:rsidRPr="002E5E08">
        <w:rPr>
          <w:lang w:val="fr-CA"/>
        </w:rPr>
        <w:t xml:space="preserve"> La </w:t>
      </w:r>
      <w:r>
        <w:rPr>
          <w:lang w:val="fr-CA"/>
        </w:rPr>
        <w:t>p</w:t>
      </w:r>
      <w:r w:rsidRPr="002E5E08">
        <w:rPr>
          <w:lang w:val="fr-CA"/>
        </w:rPr>
        <w:t>rocédure de traitement de plainte en détail</w:t>
      </w:r>
      <w:r w:rsidR="00AE7C2D">
        <w:rPr>
          <w:lang w:val="fr-CA"/>
        </w:rPr>
        <w:t xml:space="preserve"> vous est proposée à l’annexe </w:t>
      </w:r>
      <w:r w:rsidR="0049195E">
        <w:rPr>
          <w:lang w:val="fr-CA"/>
        </w:rPr>
        <w: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7808" w14:textId="24D1F92B" w:rsidR="00F51264" w:rsidRDefault="00F51264">
    <w:pPr>
      <w:pStyle w:val="En-tte"/>
      <w:jc w:val="right"/>
    </w:pPr>
  </w:p>
  <w:p w14:paraId="447CED0B" w14:textId="77777777" w:rsidR="00F51264" w:rsidRDefault="00F512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20"/>
      <w:gridCol w:w="4520"/>
      <w:gridCol w:w="4520"/>
    </w:tblGrid>
    <w:tr w:rsidR="0924B213" w14:paraId="0FDD59B6" w14:textId="77777777" w:rsidTr="0924B213">
      <w:tc>
        <w:tcPr>
          <w:tcW w:w="4520" w:type="dxa"/>
        </w:tcPr>
        <w:p w14:paraId="697CCDEB" w14:textId="34A964A4" w:rsidR="0924B213" w:rsidRDefault="0924B213" w:rsidP="0924B213">
          <w:pPr>
            <w:pStyle w:val="En-tte"/>
            <w:ind w:left="-115"/>
          </w:pPr>
        </w:p>
      </w:tc>
      <w:tc>
        <w:tcPr>
          <w:tcW w:w="4520" w:type="dxa"/>
        </w:tcPr>
        <w:p w14:paraId="23252CAE" w14:textId="603FD304" w:rsidR="0924B213" w:rsidRDefault="0924B213" w:rsidP="0924B213">
          <w:pPr>
            <w:pStyle w:val="En-tte"/>
            <w:jc w:val="center"/>
          </w:pPr>
        </w:p>
      </w:tc>
      <w:tc>
        <w:tcPr>
          <w:tcW w:w="4520" w:type="dxa"/>
        </w:tcPr>
        <w:p w14:paraId="23775332" w14:textId="3CECEB88" w:rsidR="0924B213" w:rsidRDefault="0924B213" w:rsidP="0924B213">
          <w:pPr>
            <w:pStyle w:val="En-tte"/>
            <w:ind w:right="-115"/>
            <w:jc w:val="right"/>
          </w:pPr>
        </w:p>
      </w:tc>
    </w:tr>
  </w:tbl>
  <w:p w14:paraId="4571F822" w14:textId="6DA12183" w:rsidR="0924B213" w:rsidRDefault="0924B213" w:rsidP="0924B21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7048" w14:textId="77777777" w:rsidR="00F51264" w:rsidRDefault="00F512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8D6"/>
    <w:multiLevelType w:val="hybridMultilevel"/>
    <w:tmpl w:val="52923E5C"/>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1E67D07"/>
    <w:multiLevelType w:val="hybridMultilevel"/>
    <w:tmpl w:val="B8B2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27A288A"/>
    <w:multiLevelType w:val="hybridMultilevel"/>
    <w:tmpl w:val="E87EE92A"/>
    <w:lvl w:ilvl="0" w:tplc="0C0C0001">
      <w:start w:val="1"/>
      <w:numFmt w:val="bullet"/>
      <w:lvlText w:val=""/>
      <w:lvlJc w:val="left"/>
      <w:pPr>
        <w:ind w:left="66" w:hanging="360"/>
      </w:pPr>
      <w:rPr>
        <w:rFonts w:ascii="Symbol" w:hAnsi="Symbol" w:hint="default"/>
      </w:rPr>
    </w:lvl>
    <w:lvl w:ilvl="1" w:tplc="0C0C0003" w:tentative="1">
      <w:start w:val="1"/>
      <w:numFmt w:val="bullet"/>
      <w:lvlText w:val="o"/>
      <w:lvlJc w:val="left"/>
      <w:pPr>
        <w:ind w:left="786" w:hanging="360"/>
      </w:pPr>
      <w:rPr>
        <w:rFonts w:ascii="Courier New" w:hAnsi="Courier New" w:cs="Courier New" w:hint="default"/>
      </w:rPr>
    </w:lvl>
    <w:lvl w:ilvl="2" w:tplc="0C0C0005" w:tentative="1">
      <w:start w:val="1"/>
      <w:numFmt w:val="bullet"/>
      <w:lvlText w:val=""/>
      <w:lvlJc w:val="left"/>
      <w:pPr>
        <w:ind w:left="1506" w:hanging="360"/>
      </w:pPr>
      <w:rPr>
        <w:rFonts w:ascii="Wingdings" w:hAnsi="Wingdings" w:hint="default"/>
      </w:rPr>
    </w:lvl>
    <w:lvl w:ilvl="3" w:tplc="0C0C0001" w:tentative="1">
      <w:start w:val="1"/>
      <w:numFmt w:val="bullet"/>
      <w:lvlText w:val=""/>
      <w:lvlJc w:val="left"/>
      <w:pPr>
        <w:ind w:left="2226" w:hanging="360"/>
      </w:pPr>
      <w:rPr>
        <w:rFonts w:ascii="Symbol" w:hAnsi="Symbol" w:hint="default"/>
      </w:rPr>
    </w:lvl>
    <w:lvl w:ilvl="4" w:tplc="0C0C0003" w:tentative="1">
      <w:start w:val="1"/>
      <w:numFmt w:val="bullet"/>
      <w:lvlText w:val="o"/>
      <w:lvlJc w:val="left"/>
      <w:pPr>
        <w:ind w:left="2946" w:hanging="360"/>
      </w:pPr>
      <w:rPr>
        <w:rFonts w:ascii="Courier New" w:hAnsi="Courier New" w:cs="Courier New" w:hint="default"/>
      </w:rPr>
    </w:lvl>
    <w:lvl w:ilvl="5" w:tplc="0C0C0005" w:tentative="1">
      <w:start w:val="1"/>
      <w:numFmt w:val="bullet"/>
      <w:lvlText w:val=""/>
      <w:lvlJc w:val="left"/>
      <w:pPr>
        <w:ind w:left="3666" w:hanging="360"/>
      </w:pPr>
      <w:rPr>
        <w:rFonts w:ascii="Wingdings" w:hAnsi="Wingdings" w:hint="default"/>
      </w:rPr>
    </w:lvl>
    <w:lvl w:ilvl="6" w:tplc="0C0C0001" w:tentative="1">
      <w:start w:val="1"/>
      <w:numFmt w:val="bullet"/>
      <w:lvlText w:val=""/>
      <w:lvlJc w:val="left"/>
      <w:pPr>
        <w:ind w:left="4386" w:hanging="360"/>
      </w:pPr>
      <w:rPr>
        <w:rFonts w:ascii="Symbol" w:hAnsi="Symbol" w:hint="default"/>
      </w:rPr>
    </w:lvl>
    <w:lvl w:ilvl="7" w:tplc="0C0C0003" w:tentative="1">
      <w:start w:val="1"/>
      <w:numFmt w:val="bullet"/>
      <w:lvlText w:val="o"/>
      <w:lvlJc w:val="left"/>
      <w:pPr>
        <w:ind w:left="5106" w:hanging="360"/>
      </w:pPr>
      <w:rPr>
        <w:rFonts w:ascii="Courier New" w:hAnsi="Courier New" w:cs="Courier New" w:hint="default"/>
      </w:rPr>
    </w:lvl>
    <w:lvl w:ilvl="8" w:tplc="0C0C0005" w:tentative="1">
      <w:start w:val="1"/>
      <w:numFmt w:val="bullet"/>
      <w:lvlText w:val=""/>
      <w:lvlJc w:val="left"/>
      <w:pPr>
        <w:ind w:left="5826" w:hanging="360"/>
      </w:pPr>
      <w:rPr>
        <w:rFonts w:ascii="Wingdings" w:hAnsi="Wingdings" w:hint="default"/>
      </w:rPr>
    </w:lvl>
  </w:abstractNum>
  <w:abstractNum w:abstractNumId="3" w15:restartNumberingAfterBreak="0">
    <w:nsid w:val="07447B71"/>
    <w:multiLevelType w:val="hybridMultilevel"/>
    <w:tmpl w:val="CD5A833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A6E3D9C"/>
    <w:multiLevelType w:val="hybridMultilevel"/>
    <w:tmpl w:val="96220738"/>
    <w:lvl w:ilvl="0" w:tplc="43709904">
      <w:start w:val="1"/>
      <w:numFmt w:val="bullet"/>
      <w:lvlText w:val="o"/>
      <w:lvlJc w:val="left"/>
      <w:pPr>
        <w:ind w:left="720" w:hanging="360"/>
      </w:pPr>
      <w:rPr>
        <w:rFonts w:ascii="Courier New" w:hAnsi="Courier New" w:cs="Courier New"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FA260BD"/>
    <w:multiLevelType w:val="hybridMultilevel"/>
    <w:tmpl w:val="149E3218"/>
    <w:lvl w:ilvl="0" w:tplc="14D0ADA0">
      <w:start w:val="1"/>
      <w:numFmt w:val="bullet"/>
      <w:lvlText w:val="o"/>
      <w:lvlJc w:val="left"/>
      <w:pPr>
        <w:ind w:left="720" w:hanging="360"/>
      </w:pPr>
      <w:rPr>
        <w:rFonts w:ascii="Courier New" w:hAnsi="Courier New" w:cs="Courier New" w:hint="default"/>
        <w:i w:val="0"/>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2FD2C31"/>
    <w:multiLevelType w:val="hybridMultilevel"/>
    <w:tmpl w:val="CFB60DFC"/>
    <w:lvl w:ilvl="0" w:tplc="FE362A72">
      <w:start w:val="1"/>
      <w:numFmt w:val="bullet"/>
      <w:lvlText w:val=""/>
      <w:lvlJc w:val="left"/>
      <w:pPr>
        <w:ind w:left="928" w:hanging="360"/>
      </w:pPr>
      <w:rPr>
        <w:rFonts w:ascii="Symbol" w:hAnsi="Symbol" w:hint="default"/>
        <w:sz w:val="20"/>
      </w:rPr>
    </w:lvl>
    <w:lvl w:ilvl="1" w:tplc="FFFFFFFF">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7" w15:restartNumberingAfterBreak="0">
    <w:nsid w:val="1FA5303B"/>
    <w:multiLevelType w:val="multilevel"/>
    <w:tmpl w:val="C94CEC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heme="majorHAnsi" w:hAnsiTheme="majorHAnsi" w:cstheme="majorHAnsi" w:hint="default"/>
        <w:color w:val="000000" w:themeColor="text1"/>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06D1D87"/>
    <w:multiLevelType w:val="hybridMultilevel"/>
    <w:tmpl w:val="1450A2C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3FE054A"/>
    <w:multiLevelType w:val="hybridMultilevel"/>
    <w:tmpl w:val="23D2865E"/>
    <w:lvl w:ilvl="0" w:tplc="0C0C0003">
      <w:start w:val="1"/>
      <w:numFmt w:val="bullet"/>
      <w:lvlText w:val="o"/>
      <w:lvlJc w:val="left"/>
      <w:pPr>
        <w:ind w:left="502" w:hanging="360"/>
      </w:pPr>
      <w:rPr>
        <w:rFonts w:ascii="Courier New" w:hAnsi="Courier New" w:cs="Courier New"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0" w15:restartNumberingAfterBreak="0">
    <w:nsid w:val="24701345"/>
    <w:multiLevelType w:val="hybridMultilevel"/>
    <w:tmpl w:val="DFC88370"/>
    <w:lvl w:ilvl="0" w:tplc="C40A6000">
      <w:start w:val="1"/>
      <w:numFmt w:val="bullet"/>
      <w:lvlText w:val=""/>
      <w:lvlJc w:val="left"/>
      <w:pPr>
        <w:ind w:left="928" w:hanging="360"/>
      </w:pPr>
      <w:rPr>
        <w:rFonts w:ascii="Symbol" w:hAnsi="Symbol" w:hint="default"/>
        <w:sz w:val="20"/>
      </w:rPr>
    </w:lvl>
    <w:lvl w:ilvl="1" w:tplc="0C0C0003" w:tentative="1">
      <w:start w:val="1"/>
      <w:numFmt w:val="bullet"/>
      <w:lvlText w:val="o"/>
      <w:lvlJc w:val="left"/>
      <w:pPr>
        <w:ind w:left="1648" w:hanging="360"/>
      </w:pPr>
      <w:rPr>
        <w:rFonts w:ascii="Courier New" w:hAnsi="Courier New" w:cs="Courier New" w:hint="default"/>
      </w:rPr>
    </w:lvl>
    <w:lvl w:ilvl="2" w:tplc="0C0C0005" w:tentative="1">
      <w:start w:val="1"/>
      <w:numFmt w:val="bullet"/>
      <w:lvlText w:val=""/>
      <w:lvlJc w:val="left"/>
      <w:pPr>
        <w:ind w:left="2368" w:hanging="360"/>
      </w:pPr>
      <w:rPr>
        <w:rFonts w:ascii="Wingdings" w:hAnsi="Wingdings" w:hint="default"/>
      </w:rPr>
    </w:lvl>
    <w:lvl w:ilvl="3" w:tplc="0C0C0001" w:tentative="1">
      <w:start w:val="1"/>
      <w:numFmt w:val="bullet"/>
      <w:lvlText w:val=""/>
      <w:lvlJc w:val="left"/>
      <w:pPr>
        <w:ind w:left="3088" w:hanging="360"/>
      </w:pPr>
      <w:rPr>
        <w:rFonts w:ascii="Symbol" w:hAnsi="Symbol" w:hint="default"/>
      </w:rPr>
    </w:lvl>
    <w:lvl w:ilvl="4" w:tplc="0C0C0003" w:tentative="1">
      <w:start w:val="1"/>
      <w:numFmt w:val="bullet"/>
      <w:lvlText w:val="o"/>
      <w:lvlJc w:val="left"/>
      <w:pPr>
        <w:ind w:left="3808" w:hanging="360"/>
      </w:pPr>
      <w:rPr>
        <w:rFonts w:ascii="Courier New" w:hAnsi="Courier New" w:cs="Courier New" w:hint="default"/>
      </w:rPr>
    </w:lvl>
    <w:lvl w:ilvl="5" w:tplc="0C0C0005" w:tentative="1">
      <w:start w:val="1"/>
      <w:numFmt w:val="bullet"/>
      <w:lvlText w:val=""/>
      <w:lvlJc w:val="left"/>
      <w:pPr>
        <w:ind w:left="4528" w:hanging="360"/>
      </w:pPr>
      <w:rPr>
        <w:rFonts w:ascii="Wingdings" w:hAnsi="Wingdings" w:hint="default"/>
      </w:rPr>
    </w:lvl>
    <w:lvl w:ilvl="6" w:tplc="0C0C0001" w:tentative="1">
      <w:start w:val="1"/>
      <w:numFmt w:val="bullet"/>
      <w:lvlText w:val=""/>
      <w:lvlJc w:val="left"/>
      <w:pPr>
        <w:ind w:left="5248" w:hanging="360"/>
      </w:pPr>
      <w:rPr>
        <w:rFonts w:ascii="Symbol" w:hAnsi="Symbol" w:hint="default"/>
      </w:rPr>
    </w:lvl>
    <w:lvl w:ilvl="7" w:tplc="0C0C0003" w:tentative="1">
      <w:start w:val="1"/>
      <w:numFmt w:val="bullet"/>
      <w:lvlText w:val="o"/>
      <w:lvlJc w:val="left"/>
      <w:pPr>
        <w:ind w:left="5968" w:hanging="360"/>
      </w:pPr>
      <w:rPr>
        <w:rFonts w:ascii="Courier New" w:hAnsi="Courier New" w:cs="Courier New" w:hint="default"/>
      </w:rPr>
    </w:lvl>
    <w:lvl w:ilvl="8" w:tplc="0C0C0005" w:tentative="1">
      <w:start w:val="1"/>
      <w:numFmt w:val="bullet"/>
      <w:lvlText w:val=""/>
      <w:lvlJc w:val="left"/>
      <w:pPr>
        <w:ind w:left="6688" w:hanging="360"/>
      </w:pPr>
      <w:rPr>
        <w:rFonts w:ascii="Wingdings" w:hAnsi="Wingdings" w:hint="default"/>
      </w:rPr>
    </w:lvl>
  </w:abstractNum>
  <w:abstractNum w:abstractNumId="11" w15:restartNumberingAfterBreak="0">
    <w:nsid w:val="34E03193"/>
    <w:multiLevelType w:val="hybridMultilevel"/>
    <w:tmpl w:val="137A8C76"/>
    <w:lvl w:ilvl="0" w:tplc="19DC9626">
      <w:start w:val="1"/>
      <w:numFmt w:val="bullet"/>
      <w:lvlText w:val=""/>
      <w:lvlJc w:val="left"/>
      <w:pPr>
        <w:ind w:left="720" w:hanging="360"/>
      </w:pPr>
      <w:rPr>
        <w:rFonts w:ascii="Tahoma" w:hAnsi="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51B1866"/>
    <w:multiLevelType w:val="multilevel"/>
    <w:tmpl w:val="E0501A14"/>
    <w:lvl w:ilvl="0">
      <w:start w:val="1"/>
      <w:numFmt w:val="decimal"/>
      <w:lvlText w:val="%1."/>
      <w:lvlJc w:val="left"/>
      <w:pPr>
        <w:ind w:left="360" w:hanging="360"/>
      </w:pPr>
      <w:rPr>
        <w:rFonts w:hint="default"/>
        <w:color w:val="006600"/>
        <w:sz w:val="28"/>
        <w:szCs w:val="28"/>
      </w:rPr>
    </w:lvl>
    <w:lvl w:ilvl="1">
      <w:start w:val="1"/>
      <w:numFmt w:val="decimal"/>
      <w:isLgl/>
      <w:lvlText w:val="%1.%2"/>
      <w:lvlJc w:val="left"/>
      <w:pPr>
        <w:ind w:left="360" w:hanging="360"/>
      </w:pPr>
      <w:rPr>
        <w:rFonts w:asciiTheme="majorHAnsi" w:hAnsiTheme="majorHAnsi" w:cstheme="majorHAnsi" w:hint="default"/>
        <w:color w:val="000000" w:themeColor="text1"/>
        <w:sz w:val="22"/>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6AD0FA3"/>
    <w:multiLevelType w:val="hybridMultilevel"/>
    <w:tmpl w:val="6B76FA58"/>
    <w:lvl w:ilvl="0" w:tplc="868E7BD8">
      <w:start w:val="1"/>
      <w:numFmt w:val="bullet"/>
      <w:lvlText w:val="o"/>
      <w:lvlJc w:val="left"/>
      <w:pPr>
        <w:ind w:left="720" w:hanging="360"/>
      </w:pPr>
      <w:rPr>
        <w:rFonts w:ascii="Courier New" w:hAnsi="Courier New" w:cs="Courier New"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8C72F01"/>
    <w:multiLevelType w:val="hybridMultilevel"/>
    <w:tmpl w:val="A3CA0868"/>
    <w:lvl w:ilvl="0" w:tplc="EB62D3FC">
      <w:start w:val="1"/>
      <w:numFmt w:val="bullet"/>
      <w:lvlText w:val="o"/>
      <w:lvlJc w:val="left"/>
      <w:pPr>
        <w:ind w:left="502" w:hanging="360"/>
      </w:pPr>
      <w:rPr>
        <w:rFonts w:ascii="Courier New" w:hAnsi="Courier New" w:cs="Courier New" w:hint="default"/>
        <w:sz w:val="22"/>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5" w15:restartNumberingAfterBreak="0">
    <w:nsid w:val="50C1538C"/>
    <w:multiLevelType w:val="hybridMultilevel"/>
    <w:tmpl w:val="D334EE4C"/>
    <w:lvl w:ilvl="0" w:tplc="19DC9626">
      <w:start w:val="1"/>
      <w:numFmt w:val="bullet"/>
      <w:lvlText w:val=""/>
      <w:lvlJc w:val="left"/>
      <w:pPr>
        <w:ind w:left="720" w:hanging="360"/>
      </w:pPr>
      <w:rPr>
        <w:rFonts w:ascii="Tahoma" w:hAnsi="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5C51E85"/>
    <w:multiLevelType w:val="hybridMultilevel"/>
    <w:tmpl w:val="C69CEBAE"/>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55CD6E7C"/>
    <w:multiLevelType w:val="hybridMultilevel"/>
    <w:tmpl w:val="BD90E606"/>
    <w:lvl w:ilvl="0" w:tplc="1CB6B698">
      <w:start w:val="1"/>
      <w:numFmt w:val="bullet"/>
      <w:lvlText w:val=""/>
      <w:lvlJc w:val="left"/>
      <w:pPr>
        <w:ind w:left="720" w:hanging="360"/>
      </w:pPr>
      <w:rPr>
        <w:rFonts w:ascii="Symbol" w:hAnsi="Symbol" w:hint="default"/>
      </w:rPr>
    </w:lvl>
    <w:lvl w:ilvl="1" w:tplc="55C000AE">
      <w:start w:val="1"/>
      <w:numFmt w:val="bullet"/>
      <w:lvlText w:val="o"/>
      <w:lvlJc w:val="left"/>
      <w:pPr>
        <w:ind w:left="1440" w:hanging="360"/>
      </w:pPr>
      <w:rPr>
        <w:rFonts w:ascii="Courier New" w:hAnsi="Courier New" w:hint="default"/>
      </w:rPr>
    </w:lvl>
    <w:lvl w:ilvl="2" w:tplc="8000ED2E">
      <w:start w:val="1"/>
      <w:numFmt w:val="bullet"/>
      <w:lvlText w:val=""/>
      <w:lvlJc w:val="left"/>
      <w:pPr>
        <w:ind w:left="2160" w:hanging="360"/>
      </w:pPr>
      <w:rPr>
        <w:rFonts w:ascii="Wingdings" w:hAnsi="Wingdings" w:hint="default"/>
      </w:rPr>
    </w:lvl>
    <w:lvl w:ilvl="3" w:tplc="BC7C56A2">
      <w:start w:val="1"/>
      <w:numFmt w:val="bullet"/>
      <w:lvlText w:val=""/>
      <w:lvlJc w:val="left"/>
      <w:pPr>
        <w:ind w:left="2880" w:hanging="360"/>
      </w:pPr>
      <w:rPr>
        <w:rFonts w:ascii="Symbol" w:hAnsi="Symbol" w:hint="default"/>
      </w:rPr>
    </w:lvl>
    <w:lvl w:ilvl="4" w:tplc="F4589A96">
      <w:start w:val="1"/>
      <w:numFmt w:val="bullet"/>
      <w:lvlText w:val="o"/>
      <w:lvlJc w:val="left"/>
      <w:pPr>
        <w:ind w:left="3600" w:hanging="360"/>
      </w:pPr>
      <w:rPr>
        <w:rFonts w:ascii="Courier New" w:hAnsi="Courier New" w:hint="default"/>
      </w:rPr>
    </w:lvl>
    <w:lvl w:ilvl="5" w:tplc="E1E6DC02">
      <w:start w:val="1"/>
      <w:numFmt w:val="bullet"/>
      <w:lvlText w:val=""/>
      <w:lvlJc w:val="left"/>
      <w:pPr>
        <w:ind w:left="4320" w:hanging="360"/>
      </w:pPr>
      <w:rPr>
        <w:rFonts w:ascii="Wingdings" w:hAnsi="Wingdings" w:hint="default"/>
      </w:rPr>
    </w:lvl>
    <w:lvl w:ilvl="6" w:tplc="E77C1A74">
      <w:start w:val="1"/>
      <w:numFmt w:val="bullet"/>
      <w:lvlText w:val=""/>
      <w:lvlJc w:val="left"/>
      <w:pPr>
        <w:ind w:left="5040" w:hanging="360"/>
      </w:pPr>
      <w:rPr>
        <w:rFonts w:ascii="Symbol" w:hAnsi="Symbol" w:hint="default"/>
      </w:rPr>
    </w:lvl>
    <w:lvl w:ilvl="7" w:tplc="5D7AA278">
      <w:start w:val="1"/>
      <w:numFmt w:val="bullet"/>
      <w:lvlText w:val="o"/>
      <w:lvlJc w:val="left"/>
      <w:pPr>
        <w:ind w:left="5760" w:hanging="360"/>
      </w:pPr>
      <w:rPr>
        <w:rFonts w:ascii="Courier New" w:hAnsi="Courier New" w:hint="default"/>
      </w:rPr>
    </w:lvl>
    <w:lvl w:ilvl="8" w:tplc="49E0A010">
      <w:start w:val="1"/>
      <w:numFmt w:val="bullet"/>
      <w:lvlText w:val=""/>
      <w:lvlJc w:val="left"/>
      <w:pPr>
        <w:ind w:left="6480" w:hanging="360"/>
      </w:pPr>
      <w:rPr>
        <w:rFonts w:ascii="Wingdings" w:hAnsi="Wingdings" w:hint="default"/>
      </w:rPr>
    </w:lvl>
  </w:abstractNum>
  <w:abstractNum w:abstractNumId="18" w15:restartNumberingAfterBreak="0">
    <w:nsid w:val="59461936"/>
    <w:multiLevelType w:val="hybridMultilevel"/>
    <w:tmpl w:val="7DACC6F4"/>
    <w:lvl w:ilvl="0" w:tplc="0C0C0001">
      <w:start w:val="1"/>
      <w:numFmt w:val="bullet"/>
      <w:lvlText w:val=""/>
      <w:lvlJc w:val="left"/>
      <w:pPr>
        <w:ind w:left="720" w:hanging="360"/>
      </w:pPr>
      <w:rPr>
        <w:rFonts w:ascii="Symbol" w:hAnsi="Symbol" w:hint="default"/>
      </w:rPr>
    </w:lvl>
    <w:lvl w:ilvl="1" w:tplc="CA70B0BC">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96A723A"/>
    <w:multiLevelType w:val="hybridMultilevel"/>
    <w:tmpl w:val="4EE8A5F2"/>
    <w:lvl w:ilvl="0" w:tplc="E81612DE">
      <w:start w:val="1"/>
      <w:numFmt w:val="bullet"/>
      <w:lvlText w:val="o"/>
      <w:lvlJc w:val="left"/>
      <w:pPr>
        <w:ind w:left="360" w:hanging="360"/>
      </w:pPr>
      <w:rPr>
        <w:rFonts w:ascii="Courier New" w:hAnsi="Courier New" w:cs="Courier New" w:hint="default"/>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6053220E"/>
    <w:multiLevelType w:val="hybridMultilevel"/>
    <w:tmpl w:val="30B29DBC"/>
    <w:lvl w:ilvl="0" w:tplc="9A88E8A2">
      <w:start w:val="1"/>
      <w:numFmt w:val="bullet"/>
      <w:lvlText w:val=""/>
      <w:lvlJc w:val="left"/>
      <w:pPr>
        <w:ind w:left="928" w:hanging="360"/>
      </w:pPr>
      <w:rPr>
        <w:rFonts w:ascii="Symbol" w:hAnsi="Symbol" w:hint="default"/>
        <w:sz w:val="20"/>
      </w:rPr>
    </w:lvl>
    <w:lvl w:ilvl="1" w:tplc="0C0C0003" w:tentative="1">
      <w:start w:val="1"/>
      <w:numFmt w:val="bullet"/>
      <w:lvlText w:val="o"/>
      <w:lvlJc w:val="left"/>
      <w:pPr>
        <w:ind w:left="1648" w:hanging="360"/>
      </w:pPr>
      <w:rPr>
        <w:rFonts w:ascii="Courier New" w:hAnsi="Courier New" w:cs="Courier New" w:hint="default"/>
      </w:rPr>
    </w:lvl>
    <w:lvl w:ilvl="2" w:tplc="0C0C0005" w:tentative="1">
      <w:start w:val="1"/>
      <w:numFmt w:val="bullet"/>
      <w:lvlText w:val=""/>
      <w:lvlJc w:val="left"/>
      <w:pPr>
        <w:ind w:left="2368" w:hanging="360"/>
      </w:pPr>
      <w:rPr>
        <w:rFonts w:ascii="Wingdings" w:hAnsi="Wingdings" w:hint="default"/>
      </w:rPr>
    </w:lvl>
    <w:lvl w:ilvl="3" w:tplc="0C0C0001" w:tentative="1">
      <w:start w:val="1"/>
      <w:numFmt w:val="bullet"/>
      <w:lvlText w:val=""/>
      <w:lvlJc w:val="left"/>
      <w:pPr>
        <w:ind w:left="3088" w:hanging="360"/>
      </w:pPr>
      <w:rPr>
        <w:rFonts w:ascii="Symbol" w:hAnsi="Symbol" w:hint="default"/>
      </w:rPr>
    </w:lvl>
    <w:lvl w:ilvl="4" w:tplc="0C0C0003" w:tentative="1">
      <w:start w:val="1"/>
      <w:numFmt w:val="bullet"/>
      <w:lvlText w:val="o"/>
      <w:lvlJc w:val="left"/>
      <w:pPr>
        <w:ind w:left="3808" w:hanging="360"/>
      </w:pPr>
      <w:rPr>
        <w:rFonts w:ascii="Courier New" w:hAnsi="Courier New" w:cs="Courier New" w:hint="default"/>
      </w:rPr>
    </w:lvl>
    <w:lvl w:ilvl="5" w:tplc="0C0C0005" w:tentative="1">
      <w:start w:val="1"/>
      <w:numFmt w:val="bullet"/>
      <w:lvlText w:val=""/>
      <w:lvlJc w:val="left"/>
      <w:pPr>
        <w:ind w:left="4528" w:hanging="360"/>
      </w:pPr>
      <w:rPr>
        <w:rFonts w:ascii="Wingdings" w:hAnsi="Wingdings" w:hint="default"/>
      </w:rPr>
    </w:lvl>
    <w:lvl w:ilvl="6" w:tplc="0C0C0001" w:tentative="1">
      <w:start w:val="1"/>
      <w:numFmt w:val="bullet"/>
      <w:lvlText w:val=""/>
      <w:lvlJc w:val="left"/>
      <w:pPr>
        <w:ind w:left="5248" w:hanging="360"/>
      </w:pPr>
      <w:rPr>
        <w:rFonts w:ascii="Symbol" w:hAnsi="Symbol" w:hint="default"/>
      </w:rPr>
    </w:lvl>
    <w:lvl w:ilvl="7" w:tplc="0C0C0003" w:tentative="1">
      <w:start w:val="1"/>
      <w:numFmt w:val="bullet"/>
      <w:lvlText w:val="o"/>
      <w:lvlJc w:val="left"/>
      <w:pPr>
        <w:ind w:left="5968" w:hanging="360"/>
      </w:pPr>
      <w:rPr>
        <w:rFonts w:ascii="Courier New" w:hAnsi="Courier New" w:cs="Courier New" w:hint="default"/>
      </w:rPr>
    </w:lvl>
    <w:lvl w:ilvl="8" w:tplc="0C0C0005" w:tentative="1">
      <w:start w:val="1"/>
      <w:numFmt w:val="bullet"/>
      <w:lvlText w:val=""/>
      <w:lvlJc w:val="left"/>
      <w:pPr>
        <w:ind w:left="6688" w:hanging="360"/>
      </w:pPr>
      <w:rPr>
        <w:rFonts w:ascii="Wingdings" w:hAnsi="Wingdings" w:hint="default"/>
      </w:rPr>
    </w:lvl>
  </w:abstractNum>
  <w:abstractNum w:abstractNumId="21" w15:restartNumberingAfterBreak="0">
    <w:nsid w:val="61E42AEA"/>
    <w:multiLevelType w:val="hybridMultilevel"/>
    <w:tmpl w:val="E2B6DAC6"/>
    <w:lvl w:ilvl="0" w:tplc="5AC8006A">
      <w:start w:val="1"/>
      <w:numFmt w:val="bullet"/>
      <w:lvlText w:val=""/>
      <w:lvlJc w:val="left"/>
      <w:pPr>
        <w:ind w:left="720" w:hanging="360"/>
      </w:pPr>
      <w:rPr>
        <w:rFonts w:ascii="Symbol" w:hAnsi="Symbol" w:hint="default"/>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6353C3A"/>
    <w:multiLevelType w:val="hybridMultilevel"/>
    <w:tmpl w:val="6B02C186"/>
    <w:lvl w:ilvl="0" w:tplc="E63AD908">
      <w:start w:val="1"/>
      <w:numFmt w:val="decimal"/>
      <w:lvlText w:val="%1."/>
      <w:lvlJc w:val="left"/>
      <w:pPr>
        <w:ind w:left="720" w:hanging="360"/>
      </w:pPr>
    </w:lvl>
    <w:lvl w:ilvl="1" w:tplc="8B468ECE">
      <w:start w:val="1"/>
      <w:numFmt w:val="lowerLetter"/>
      <w:lvlText w:val="%2."/>
      <w:lvlJc w:val="left"/>
      <w:pPr>
        <w:ind w:left="1440" w:hanging="360"/>
      </w:pPr>
    </w:lvl>
    <w:lvl w:ilvl="2" w:tplc="F35473CA">
      <w:start w:val="1"/>
      <w:numFmt w:val="lowerRoman"/>
      <w:lvlText w:val="%3."/>
      <w:lvlJc w:val="right"/>
      <w:pPr>
        <w:ind w:left="2160" w:hanging="180"/>
      </w:pPr>
    </w:lvl>
    <w:lvl w:ilvl="3" w:tplc="8F563CD2">
      <w:start w:val="1"/>
      <w:numFmt w:val="decimal"/>
      <w:lvlText w:val="%4."/>
      <w:lvlJc w:val="left"/>
      <w:pPr>
        <w:ind w:left="2880" w:hanging="360"/>
      </w:pPr>
    </w:lvl>
    <w:lvl w:ilvl="4" w:tplc="D318F792">
      <w:start w:val="1"/>
      <w:numFmt w:val="lowerLetter"/>
      <w:lvlText w:val="%5."/>
      <w:lvlJc w:val="left"/>
      <w:pPr>
        <w:ind w:left="3600" w:hanging="360"/>
      </w:pPr>
    </w:lvl>
    <w:lvl w:ilvl="5" w:tplc="57DE5ABE">
      <w:start w:val="1"/>
      <w:numFmt w:val="lowerRoman"/>
      <w:lvlText w:val="%6."/>
      <w:lvlJc w:val="right"/>
      <w:pPr>
        <w:ind w:left="4320" w:hanging="180"/>
      </w:pPr>
    </w:lvl>
    <w:lvl w:ilvl="6" w:tplc="A9F228AA">
      <w:start w:val="1"/>
      <w:numFmt w:val="decimal"/>
      <w:lvlText w:val="%7."/>
      <w:lvlJc w:val="left"/>
      <w:pPr>
        <w:ind w:left="5040" w:hanging="360"/>
      </w:pPr>
    </w:lvl>
    <w:lvl w:ilvl="7" w:tplc="776E4B08">
      <w:start w:val="1"/>
      <w:numFmt w:val="lowerLetter"/>
      <w:lvlText w:val="%8."/>
      <w:lvlJc w:val="left"/>
      <w:pPr>
        <w:ind w:left="5760" w:hanging="360"/>
      </w:pPr>
    </w:lvl>
    <w:lvl w:ilvl="8" w:tplc="DDB608F6">
      <w:start w:val="1"/>
      <w:numFmt w:val="lowerRoman"/>
      <w:lvlText w:val="%9."/>
      <w:lvlJc w:val="right"/>
      <w:pPr>
        <w:ind w:left="6480" w:hanging="180"/>
      </w:pPr>
    </w:lvl>
  </w:abstractNum>
  <w:abstractNum w:abstractNumId="23" w15:restartNumberingAfterBreak="0">
    <w:nsid w:val="6A0B68C0"/>
    <w:multiLevelType w:val="hybridMultilevel"/>
    <w:tmpl w:val="B2ECA6AE"/>
    <w:lvl w:ilvl="0" w:tplc="19DC9626">
      <w:start w:val="1"/>
      <w:numFmt w:val="bullet"/>
      <w:lvlText w:val=""/>
      <w:lvlJc w:val="left"/>
      <w:pPr>
        <w:ind w:left="720" w:hanging="360"/>
      </w:pPr>
      <w:rPr>
        <w:rFonts w:ascii="Tahoma" w:hAnsi="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59470EA"/>
    <w:multiLevelType w:val="hybridMultilevel"/>
    <w:tmpl w:val="30D6EA80"/>
    <w:lvl w:ilvl="0" w:tplc="095C730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A200313"/>
    <w:multiLevelType w:val="hybridMultilevel"/>
    <w:tmpl w:val="40B4A1D4"/>
    <w:lvl w:ilvl="0" w:tplc="0C0C0011">
      <w:start w:val="1"/>
      <w:numFmt w:val="decimal"/>
      <w:lvlText w:val="%1)"/>
      <w:lvlJc w:val="left"/>
      <w:pPr>
        <w:ind w:left="644" w:hanging="360"/>
      </w:p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6" w15:restartNumberingAfterBreak="0">
    <w:nsid w:val="7F53552A"/>
    <w:multiLevelType w:val="hybridMultilevel"/>
    <w:tmpl w:val="DD5CA9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7FCC1765"/>
    <w:multiLevelType w:val="hybridMultilevel"/>
    <w:tmpl w:val="5DCE3656"/>
    <w:lvl w:ilvl="0" w:tplc="0868BF90">
      <w:start w:val="1"/>
      <w:numFmt w:val="bullet"/>
      <w:lvlText w:val="o"/>
      <w:lvlJc w:val="left"/>
      <w:pPr>
        <w:ind w:left="360" w:hanging="360"/>
      </w:pPr>
      <w:rPr>
        <w:rFonts w:ascii="Courier New" w:hAnsi="Courier New" w:cs="Courier New" w:hint="default"/>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885436076">
    <w:abstractNumId w:val="22"/>
  </w:num>
  <w:num w:numId="2" w16cid:durableId="69356221">
    <w:abstractNumId w:val="17"/>
  </w:num>
  <w:num w:numId="3" w16cid:durableId="1556771151">
    <w:abstractNumId w:val="12"/>
  </w:num>
  <w:num w:numId="4" w16cid:durableId="134105719">
    <w:abstractNumId w:val="11"/>
  </w:num>
  <w:num w:numId="5" w16cid:durableId="949237500">
    <w:abstractNumId w:val="15"/>
  </w:num>
  <w:num w:numId="6" w16cid:durableId="557857617">
    <w:abstractNumId w:val="8"/>
  </w:num>
  <w:num w:numId="7" w16cid:durableId="1999797915">
    <w:abstractNumId w:val="3"/>
  </w:num>
  <w:num w:numId="8" w16cid:durableId="1085878376">
    <w:abstractNumId w:val="2"/>
  </w:num>
  <w:num w:numId="9" w16cid:durableId="489564251">
    <w:abstractNumId w:val="7"/>
  </w:num>
  <w:num w:numId="10" w16cid:durableId="1450272083">
    <w:abstractNumId w:val="6"/>
  </w:num>
  <w:num w:numId="11" w16cid:durableId="1135486446">
    <w:abstractNumId w:val="25"/>
  </w:num>
  <w:num w:numId="12" w16cid:durableId="18547943">
    <w:abstractNumId w:val="26"/>
  </w:num>
  <w:num w:numId="13" w16cid:durableId="118232552">
    <w:abstractNumId w:val="9"/>
  </w:num>
  <w:num w:numId="14" w16cid:durableId="368074174">
    <w:abstractNumId w:val="16"/>
  </w:num>
  <w:num w:numId="15" w16cid:durableId="1824615375">
    <w:abstractNumId w:val="0"/>
  </w:num>
  <w:num w:numId="16" w16cid:durableId="1732458080">
    <w:abstractNumId w:val="5"/>
  </w:num>
  <w:num w:numId="17" w16cid:durableId="870000566">
    <w:abstractNumId w:val="13"/>
  </w:num>
  <w:num w:numId="18" w16cid:durableId="947126978">
    <w:abstractNumId w:val="27"/>
  </w:num>
  <w:num w:numId="19" w16cid:durableId="1484658969">
    <w:abstractNumId w:val="4"/>
  </w:num>
  <w:num w:numId="20" w16cid:durableId="1671907425">
    <w:abstractNumId w:val="14"/>
  </w:num>
  <w:num w:numId="21" w16cid:durableId="1767917352">
    <w:abstractNumId w:val="19"/>
  </w:num>
  <w:num w:numId="22" w16cid:durableId="635453093">
    <w:abstractNumId w:val="21"/>
  </w:num>
  <w:num w:numId="23" w16cid:durableId="1775402398">
    <w:abstractNumId w:val="10"/>
  </w:num>
  <w:num w:numId="24" w16cid:durableId="1997101931">
    <w:abstractNumId w:val="20"/>
  </w:num>
  <w:num w:numId="25" w16cid:durableId="1663729445">
    <w:abstractNumId w:val="18"/>
  </w:num>
  <w:num w:numId="26" w16cid:durableId="2033994978">
    <w:abstractNumId w:val="1"/>
  </w:num>
  <w:num w:numId="27" w16cid:durableId="976566888">
    <w:abstractNumId w:val="24"/>
  </w:num>
  <w:num w:numId="28" w16cid:durableId="29375121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30"/>
    <w:rsid w:val="00004D35"/>
    <w:rsid w:val="0002298F"/>
    <w:rsid w:val="0002434C"/>
    <w:rsid w:val="00024D25"/>
    <w:rsid w:val="00026ACF"/>
    <w:rsid w:val="00031EDF"/>
    <w:rsid w:val="00052CA2"/>
    <w:rsid w:val="00063699"/>
    <w:rsid w:val="00073074"/>
    <w:rsid w:val="00073E95"/>
    <w:rsid w:val="00090A7B"/>
    <w:rsid w:val="00091225"/>
    <w:rsid w:val="00091374"/>
    <w:rsid w:val="000935E6"/>
    <w:rsid w:val="00094E8B"/>
    <w:rsid w:val="000A2DC6"/>
    <w:rsid w:val="000A3301"/>
    <w:rsid w:val="000A430E"/>
    <w:rsid w:val="000B0167"/>
    <w:rsid w:val="000B57E8"/>
    <w:rsid w:val="000B7811"/>
    <w:rsid w:val="000C1394"/>
    <w:rsid w:val="000C194B"/>
    <w:rsid w:val="000C5117"/>
    <w:rsid w:val="000C6163"/>
    <w:rsid w:val="000E12A8"/>
    <w:rsid w:val="000E21B9"/>
    <w:rsid w:val="000E2541"/>
    <w:rsid w:val="000F24B1"/>
    <w:rsid w:val="000F42C1"/>
    <w:rsid w:val="0010267B"/>
    <w:rsid w:val="0010409E"/>
    <w:rsid w:val="001051A5"/>
    <w:rsid w:val="001117BC"/>
    <w:rsid w:val="00111F8D"/>
    <w:rsid w:val="00112EE7"/>
    <w:rsid w:val="00113180"/>
    <w:rsid w:val="00114713"/>
    <w:rsid w:val="00122CF3"/>
    <w:rsid w:val="00122DA7"/>
    <w:rsid w:val="00122F19"/>
    <w:rsid w:val="0012508F"/>
    <w:rsid w:val="00137610"/>
    <w:rsid w:val="001404F7"/>
    <w:rsid w:val="001408A5"/>
    <w:rsid w:val="00142489"/>
    <w:rsid w:val="00143C90"/>
    <w:rsid w:val="0015159A"/>
    <w:rsid w:val="001623D7"/>
    <w:rsid w:val="00162643"/>
    <w:rsid w:val="00174534"/>
    <w:rsid w:val="00180360"/>
    <w:rsid w:val="001A1806"/>
    <w:rsid w:val="001A1E89"/>
    <w:rsid w:val="001A3EC6"/>
    <w:rsid w:val="001A7B6F"/>
    <w:rsid w:val="001B0499"/>
    <w:rsid w:val="001B2C7D"/>
    <w:rsid w:val="001C08FC"/>
    <w:rsid w:val="001C0CD6"/>
    <w:rsid w:val="001C342F"/>
    <w:rsid w:val="001C589C"/>
    <w:rsid w:val="001D49AD"/>
    <w:rsid w:val="001D66D7"/>
    <w:rsid w:val="001D7548"/>
    <w:rsid w:val="001E2AD4"/>
    <w:rsid w:val="001E3CA9"/>
    <w:rsid w:val="001E4F94"/>
    <w:rsid w:val="001E63BF"/>
    <w:rsid w:val="001E7A08"/>
    <w:rsid w:val="001F1063"/>
    <w:rsid w:val="001F3627"/>
    <w:rsid w:val="00205259"/>
    <w:rsid w:val="00211A38"/>
    <w:rsid w:val="002129B4"/>
    <w:rsid w:val="00213EFF"/>
    <w:rsid w:val="00222FE5"/>
    <w:rsid w:val="002231CD"/>
    <w:rsid w:val="002251B8"/>
    <w:rsid w:val="00232302"/>
    <w:rsid w:val="00234A65"/>
    <w:rsid w:val="00241E3B"/>
    <w:rsid w:val="00252F1C"/>
    <w:rsid w:val="00256ECB"/>
    <w:rsid w:val="00261242"/>
    <w:rsid w:val="00263D66"/>
    <w:rsid w:val="00264288"/>
    <w:rsid w:val="002647EC"/>
    <w:rsid w:val="0027275D"/>
    <w:rsid w:val="00274FFE"/>
    <w:rsid w:val="002775EA"/>
    <w:rsid w:val="00280432"/>
    <w:rsid w:val="00280825"/>
    <w:rsid w:val="0028662B"/>
    <w:rsid w:val="00286ADA"/>
    <w:rsid w:val="002908F5"/>
    <w:rsid w:val="00291EB3"/>
    <w:rsid w:val="00292DBE"/>
    <w:rsid w:val="0029754D"/>
    <w:rsid w:val="002A276C"/>
    <w:rsid w:val="002A30BB"/>
    <w:rsid w:val="002A31E0"/>
    <w:rsid w:val="002B0AD4"/>
    <w:rsid w:val="002B1736"/>
    <w:rsid w:val="002B539E"/>
    <w:rsid w:val="002B704D"/>
    <w:rsid w:val="002C3CBC"/>
    <w:rsid w:val="002C3ED4"/>
    <w:rsid w:val="002C5FE5"/>
    <w:rsid w:val="002D2031"/>
    <w:rsid w:val="002D20FB"/>
    <w:rsid w:val="002D74FD"/>
    <w:rsid w:val="002E1140"/>
    <w:rsid w:val="002E1A36"/>
    <w:rsid w:val="002E5E08"/>
    <w:rsid w:val="002E61BD"/>
    <w:rsid w:val="002E6F74"/>
    <w:rsid w:val="002E7089"/>
    <w:rsid w:val="002E7789"/>
    <w:rsid w:val="002F3FA5"/>
    <w:rsid w:val="002F6838"/>
    <w:rsid w:val="00306325"/>
    <w:rsid w:val="00313587"/>
    <w:rsid w:val="00322C32"/>
    <w:rsid w:val="003230DA"/>
    <w:rsid w:val="00324A9F"/>
    <w:rsid w:val="003413F6"/>
    <w:rsid w:val="00342F70"/>
    <w:rsid w:val="00343917"/>
    <w:rsid w:val="003439EB"/>
    <w:rsid w:val="0034418A"/>
    <w:rsid w:val="00344C24"/>
    <w:rsid w:val="00356344"/>
    <w:rsid w:val="0035674B"/>
    <w:rsid w:val="00356EA1"/>
    <w:rsid w:val="0036200F"/>
    <w:rsid w:val="00367272"/>
    <w:rsid w:val="00367E36"/>
    <w:rsid w:val="0037089C"/>
    <w:rsid w:val="003776B5"/>
    <w:rsid w:val="003919F7"/>
    <w:rsid w:val="00392ACD"/>
    <w:rsid w:val="003979B6"/>
    <w:rsid w:val="003A08CF"/>
    <w:rsid w:val="003A10DC"/>
    <w:rsid w:val="003A7C33"/>
    <w:rsid w:val="003B1145"/>
    <w:rsid w:val="003B550D"/>
    <w:rsid w:val="003B6494"/>
    <w:rsid w:val="003C38D8"/>
    <w:rsid w:val="003D1100"/>
    <w:rsid w:val="003D154A"/>
    <w:rsid w:val="003D481E"/>
    <w:rsid w:val="003D7A47"/>
    <w:rsid w:val="003E2359"/>
    <w:rsid w:val="003E7F66"/>
    <w:rsid w:val="003F0095"/>
    <w:rsid w:val="003F229F"/>
    <w:rsid w:val="003F2E25"/>
    <w:rsid w:val="003F6DE6"/>
    <w:rsid w:val="00415024"/>
    <w:rsid w:val="00415D96"/>
    <w:rsid w:val="00424A0A"/>
    <w:rsid w:val="00430364"/>
    <w:rsid w:val="004315CD"/>
    <w:rsid w:val="00442B5C"/>
    <w:rsid w:val="00443F6E"/>
    <w:rsid w:val="004455D4"/>
    <w:rsid w:val="00451014"/>
    <w:rsid w:val="00451500"/>
    <w:rsid w:val="0045483B"/>
    <w:rsid w:val="004570E8"/>
    <w:rsid w:val="00461230"/>
    <w:rsid w:val="004614D9"/>
    <w:rsid w:val="00465CBE"/>
    <w:rsid w:val="00481829"/>
    <w:rsid w:val="004818D2"/>
    <w:rsid w:val="00481906"/>
    <w:rsid w:val="004841D3"/>
    <w:rsid w:val="0048466D"/>
    <w:rsid w:val="00486DC2"/>
    <w:rsid w:val="0049195E"/>
    <w:rsid w:val="00493D06"/>
    <w:rsid w:val="004A1591"/>
    <w:rsid w:val="004A15D1"/>
    <w:rsid w:val="004A6E67"/>
    <w:rsid w:val="004A70C0"/>
    <w:rsid w:val="004B7978"/>
    <w:rsid w:val="004C3664"/>
    <w:rsid w:val="004DAC1D"/>
    <w:rsid w:val="004E3165"/>
    <w:rsid w:val="004E699A"/>
    <w:rsid w:val="004E75ED"/>
    <w:rsid w:val="004F0D01"/>
    <w:rsid w:val="004F5927"/>
    <w:rsid w:val="00500508"/>
    <w:rsid w:val="00503C94"/>
    <w:rsid w:val="005040CB"/>
    <w:rsid w:val="0051374D"/>
    <w:rsid w:val="00513ABE"/>
    <w:rsid w:val="0051457D"/>
    <w:rsid w:val="00516BDA"/>
    <w:rsid w:val="00516D66"/>
    <w:rsid w:val="005230F8"/>
    <w:rsid w:val="00532E53"/>
    <w:rsid w:val="00532F5E"/>
    <w:rsid w:val="00535EA8"/>
    <w:rsid w:val="005366ED"/>
    <w:rsid w:val="00541B6E"/>
    <w:rsid w:val="005428B4"/>
    <w:rsid w:val="005606E0"/>
    <w:rsid w:val="0056093E"/>
    <w:rsid w:val="00561C0A"/>
    <w:rsid w:val="00561F3C"/>
    <w:rsid w:val="0056375F"/>
    <w:rsid w:val="00564CD5"/>
    <w:rsid w:val="005656E4"/>
    <w:rsid w:val="00567077"/>
    <w:rsid w:val="005672F3"/>
    <w:rsid w:val="00572DE3"/>
    <w:rsid w:val="00576803"/>
    <w:rsid w:val="00580460"/>
    <w:rsid w:val="00582D38"/>
    <w:rsid w:val="00584CAB"/>
    <w:rsid w:val="005A7449"/>
    <w:rsid w:val="005B147A"/>
    <w:rsid w:val="005B2CA1"/>
    <w:rsid w:val="005C0078"/>
    <w:rsid w:val="005C0AD9"/>
    <w:rsid w:val="005D1554"/>
    <w:rsid w:val="005D6A8F"/>
    <w:rsid w:val="005E22D0"/>
    <w:rsid w:val="005E32D0"/>
    <w:rsid w:val="005E4EE3"/>
    <w:rsid w:val="005E6500"/>
    <w:rsid w:val="005E750F"/>
    <w:rsid w:val="005F0A2A"/>
    <w:rsid w:val="005F2288"/>
    <w:rsid w:val="005F3448"/>
    <w:rsid w:val="005F54BD"/>
    <w:rsid w:val="005F5FAB"/>
    <w:rsid w:val="005F6F3A"/>
    <w:rsid w:val="00602D3F"/>
    <w:rsid w:val="00605097"/>
    <w:rsid w:val="00607498"/>
    <w:rsid w:val="0061245D"/>
    <w:rsid w:val="00616DDF"/>
    <w:rsid w:val="00627EF1"/>
    <w:rsid w:val="00634DD6"/>
    <w:rsid w:val="00636C5B"/>
    <w:rsid w:val="006376D0"/>
    <w:rsid w:val="006427F8"/>
    <w:rsid w:val="00642819"/>
    <w:rsid w:val="00643D1E"/>
    <w:rsid w:val="00645B1C"/>
    <w:rsid w:val="006464DF"/>
    <w:rsid w:val="0064754E"/>
    <w:rsid w:val="00655B4B"/>
    <w:rsid w:val="006602BA"/>
    <w:rsid w:val="00662374"/>
    <w:rsid w:val="006640D2"/>
    <w:rsid w:val="006657D1"/>
    <w:rsid w:val="00676B36"/>
    <w:rsid w:val="00697E8C"/>
    <w:rsid w:val="006A52E5"/>
    <w:rsid w:val="006A7F52"/>
    <w:rsid w:val="006B1853"/>
    <w:rsid w:val="006B3E05"/>
    <w:rsid w:val="006B7061"/>
    <w:rsid w:val="006C2B5D"/>
    <w:rsid w:val="006E0452"/>
    <w:rsid w:val="006E2287"/>
    <w:rsid w:val="006E4925"/>
    <w:rsid w:val="006E49D0"/>
    <w:rsid w:val="006F10A4"/>
    <w:rsid w:val="007013AD"/>
    <w:rsid w:val="00712565"/>
    <w:rsid w:val="007157EB"/>
    <w:rsid w:val="00715C65"/>
    <w:rsid w:val="00715DDE"/>
    <w:rsid w:val="00721743"/>
    <w:rsid w:val="00722592"/>
    <w:rsid w:val="007267BB"/>
    <w:rsid w:val="00726C4F"/>
    <w:rsid w:val="007271B6"/>
    <w:rsid w:val="007278DF"/>
    <w:rsid w:val="00727A87"/>
    <w:rsid w:val="00727B36"/>
    <w:rsid w:val="00732124"/>
    <w:rsid w:val="00740716"/>
    <w:rsid w:val="00744F38"/>
    <w:rsid w:val="00745FA1"/>
    <w:rsid w:val="00751718"/>
    <w:rsid w:val="00771B9C"/>
    <w:rsid w:val="00773298"/>
    <w:rsid w:val="00773917"/>
    <w:rsid w:val="00773C5D"/>
    <w:rsid w:val="00783CD2"/>
    <w:rsid w:val="007840E9"/>
    <w:rsid w:val="007863DE"/>
    <w:rsid w:val="00787917"/>
    <w:rsid w:val="00794CEF"/>
    <w:rsid w:val="007A4B2F"/>
    <w:rsid w:val="007A7F2F"/>
    <w:rsid w:val="007B0F54"/>
    <w:rsid w:val="007B324F"/>
    <w:rsid w:val="007B620A"/>
    <w:rsid w:val="007C00CB"/>
    <w:rsid w:val="007C655B"/>
    <w:rsid w:val="007D7ADE"/>
    <w:rsid w:val="007F50E4"/>
    <w:rsid w:val="00802CE3"/>
    <w:rsid w:val="0080462B"/>
    <w:rsid w:val="00804820"/>
    <w:rsid w:val="00811F50"/>
    <w:rsid w:val="00813708"/>
    <w:rsid w:val="00817F31"/>
    <w:rsid w:val="0083340B"/>
    <w:rsid w:val="008349BB"/>
    <w:rsid w:val="0084090D"/>
    <w:rsid w:val="00840EDE"/>
    <w:rsid w:val="00843AD1"/>
    <w:rsid w:val="00852F1D"/>
    <w:rsid w:val="00857950"/>
    <w:rsid w:val="00861645"/>
    <w:rsid w:val="00864F6D"/>
    <w:rsid w:val="00884D5E"/>
    <w:rsid w:val="00886579"/>
    <w:rsid w:val="00893D22"/>
    <w:rsid w:val="00895F36"/>
    <w:rsid w:val="008A7851"/>
    <w:rsid w:val="008B06A5"/>
    <w:rsid w:val="008B57EA"/>
    <w:rsid w:val="008B793B"/>
    <w:rsid w:val="008C1226"/>
    <w:rsid w:val="008C17A6"/>
    <w:rsid w:val="008C28E7"/>
    <w:rsid w:val="008C46B3"/>
    <w:rsid w:val="008C6F8D"/>
    <w:rsid w:val="008D04D0"/>
    <w:rsid w:val="008E4CF5"/>
    <w:rsid w:val="008F2D9D"/>
    <w:rsid w:val="00901316"/>
    <w:rsid w:val="00902E25"/>
    <w:rsid w:val="0090640B"/>
    <w:rsid w:val="00907FB1"/>
    <w:rsid w:val="009146CD"/>
    <w:rsid w:val="00914D45"/>
    <w:rsid w:val="00914D81"/>
    <w:rsid w:val="00921EEF"/>
    <w:rsid w:val="00923114"/>
    <w:rsid w:val="009268E4"/>
    <w:rsid w:val="00930BBD"/>
    <w:rsid w:val="00932EBD"/>
    <w:rsid w:val="00934A01"/>
    <w:rsid w:val="00934D9D"/>
    <w:rsid w:val="009352F7"/>
    <w:rsid w:val="00940A58"/>
    <w:rsid w:val="0094309C"/>
    <w:rsid w:val="009535EC"/>
    <w:rsid w:val="0095458B"/>
    <w:rsid w:val="0096319A"/>
    <w:rsid w:val="00964EFE"/>
    <w:rsid w:val="00970EC5"/>
    <w:rsid w:val="00973357"/>
    <w:rsid w:val="009739FB"/>
    <w:rsid w:val="00975833"/>
    <w:rsid w:val="00982B4D"/>
    <w:rsid w:val="00984BE8"/>
    <w:rsid w:val="0098519E"/>
    <w:rsid w:val="009A10EB"/>
    <w:rsid w:val="009B12C6"/>
    <w:rsid w:val="009B44BB"/>
    <w:rsid w:val="009B5CBA"/>
    <w:rsid w:val="009B7377"/>
    <w:rsid w:val="009C07AB"/>
    <w:rsid w:val="009C212C"/>
    <w:rsid w:val="009C3BC1"/>
    <w:rsid w:val="009C7C71"/>
    <w:rsid w:val="009D39B4"/>
    <w:rsid w:val="009E4C5F"/>
    <w:rsid w:val="009E5C38"/>
    <w:rsid w:val="009F11BD"/>
    <w:rsid w:val="009F2CCF"/>
    <w:rsid w:val="009F31A0"/>
    <w:rsid w:val="009F5FFB"/>
    <w:rsid w:val="009F7654"/>
    <w:rsid w:val="00A039E8"/>
    <w:rsid w:val="00A03CF8"/>
    <w:rsid w:val="00A07287"/>
    <w:rsid w:val="00A075CE"/>
    <w:rsid w:val="00A0799A"/>
    <w:rsid w:val="00A07AA4"/>
    <w:rsid w:val="00A106DC"/>
    <w:rsid w:val="00A10875"/>
    <w:rsid w:val="00A14D4B"/>
    <w:rsid w:val="00A16A86"/>
    <w:rsid w:val="00A21A42"/>
    <w:rsid w:val="00A27C21"/>
    <w:rsid w:val="00A44F85"/>
    <w:rsid w:val="00A45FEE"/>
    <w:rsid w:val="00A515F8"/>
    <w:rsid w:val="00A55940"/>
    <w:rsid w:val="00A57F29"/>
    <w:rsid w:val="00A57FBA"/>
    <w:rsid w:val="00A710B6"/>
    <w:rsid w:val="00A73DF2"/>
    <w:rsid w:val="00A76F39"/>
    <w:rsid w:val="00A8259E"/>
    <w:rsid w:val="00A8438E"/>
    <w:rsid w:val="00A86F64"/>
    <w:rsid w:val="00A926CD"/>
    <w:rsid w:val="00A9279F"/>
    <w:rsid w:val="00AA0CFC"/>
    <w:rsid w:val="00AA6999"/>
    <w:rsid w:val="00AA73FF"/>
    <w:rsid w:val="00AB050F"/>
    <w:rsid w:val="00AB5CA4"/>
    <w:rsid w:val="00AB7B25"/>
    <w:rsid w:val="00AC08DD"/>
    <w:rsid w:val="00AC30E7"/>
    <w:rsid w:val="00AD02E0"/>
    <w:rsid w:val="00AD662E"/>
    <w:rsid w:val="00AE1FF6"/>
    <w:rsid w:val="00AE7C2D"/>
    <w:rsid w:val="00AF195F"/>
    <w:rsid w:val="00AF226A"/>
    <w:rsid w:val="00AF304A"/>
    <w:rsid w:val="00AF3E8A"/>
    <w:rsid w:val="00AF44E4"/>
    <w:rsid w:val="00B049B2"/>
    <w:rsid w:val="00B05386"/>
    <w:rsid w:val="00B1234F"/>
    <w:rsid w:val="00B1EB04"/>
    <w:rsid w:val="00B209B6"/>
    <w:rsid w:val="00B2141B"/>
    <w:rsid w:val="00B217EE"/>
    <w:rsid w:val="00B2723B"/>
    <w:rsid w:val="00B400B5"/>
    <w:rsid w:val="00B40397"/>
    <w:rsid w:val="00B41832"/>
    <w:rsid w:val="00B43A31"/>
    <w:rsid w:val="00B47B28"/>
    <w:rsid w:val="00B52341"/>
    <w:rsid w:val="00B56200"/>
    <w:rsid w:val="00B643C7"/>
    <w:rsid w:val="00B6538E"/>
    <w:rsid w:val="00B6679C"/>
    <w:rsid w:val="00B6682D"/>
    <w:rsid w:val="00B83588"/>
    <w:rsid w:val="00B85BFB"/>
    <w:rsid w:val="00B8768C"/>
    <w:rsid w:val="00B91684"/>
    <w:rsid w:val="00BA5C7D"/>
    <w:rsid w:val="00BB1275"/>
    <w:rsid w:val="00BB2B8B"/>
    <w:rsid w:val="00BB2D53"/>
    <w:rsid w:val="00BB337B"/>
    <w:rsid w:val="00BC05A4"/>
    <w:rsid w:val="00BD22B6"/>
    <w:rsid w:val="00BD3C51"/>
    <w:rsid w:val="00BE12BB"/>
    <w:rsid w:val="00BE49B9"/>
    <w:rsid w:val="00BE5A96"/>
    <w:rsid w:val="00BE6B04"/>
    <w:rsid w:val="00BE70BE"/>
    <w:rsid w:val="00BF45D8"/>
    <w:rsid w:val="00BF7E61"/>
    <w:rsid w:val="00C0397E"/>
    <w:rsid w:val="00C06278"/>
    <w:rsid w:val="00C12C0B"/>
    <w:rsid w:val="00C159AC"/>
    <w:rsid w:val="00C21924"/>
    <w:rsid w:val="00C30806"/>
    <w:rsid w:val="00C31EBD"/>
    <w:rsid w:val="00C35233"/>
    <w:rsid w:val="00C35396"/>
    <w:rsid w:val="00C3EAAE"/>
    <w:rsid w:val="00C41C6D"/>
    <w:rsid w:val="00C4CEAB"/>
    <w:rsid w:val="00C50C15"/>
    <w:rsid w:val="00C525EC"/>
    <w:rsid w:val="00C53F81"/>
    <w:rsid w:val="00C56CF9"/>
    <w:rsid w:val="00C66516"/>
    <w:rsid w:val="00C67A0B"/>
    <w:rsid w:val="00C70C58"/>
    <w:rsid w:val="00C747A2"/>
    <w:rsid w:val="00C77D24"/>
    <w:rsid w:val="00C87000"/>
    <w:rsid w:val="00CA01E0"/>
    <w:rsid w:val="00CB055D"/>
    <w:rsid w:val="00CB2E04"/>
    <w:rsid w:val="00CB3CBF"/>
    <w:rsid w:val="00CB5989"/>
    <w:rsid w:val="00CC16C0"/>
    <w:rsid w:val="00CC3307"/>
    <w:rsid w:val="00CD1662"/>
    <w:rsid w:val="00CE4474"/>
    <w:rsid w:val="00CE635F"/>
    <w:rsid w:val="00D10F02"/>
    <w:rsid w:val="00D14D43"/>
    <w:rsid w:val="00D20836"/>
    <w:rsid w:val="00D21336"/>
    <w:rsid w:val="00D21555"/>
    <w:rsid w:val="00D241F6"/>
    <w:rsid w:val="00D24339"/>
    <w:rsid w:val="00D27DA8"/>
    <w:rsid w:val="00D30B90"/>
    <w:rsid w:val="00D32E59"/>
    <w:rsid w:val="00D34362"/>
    <w:rsid w:val="00D355AA"/>
    <w:rsid w:val="00D408F2"/>
    <w:rsid w:val="00D51232"/>
    <w:rsid w:val="00D574B6"/>
    <w:rsid w:val="00D65426"/>
    <w:rsid w:val="00D6798E"/>
    <w:rsid w:val="00D67C12"/>
    <w:rsid w:val="00D71CA5"/>
    <w:rsid w:val="00D73B5B"/>
    <w:rsid w:val="00D77D37"/>
    <w:rsid w:val="00D82C96"/>
    <w:rsid w:val="00D85FB3"/>
    <w:rsid w:val="00D86E53"/>
    <w:rsid w:val="00D90638"/>
    <w:rsid w:val="00DA16D6"/>
    <w:rsid w:val="00DA2638"/>
    <w:rsid w:val="00DA2A4B"/>
    <w:rsid w:val="00DA4CA6"/>
    <w:rsid w:val="00DA78CA"/>
    <w:rsid w:val="00DB4BF0"/>
    <w:rsid w:val="00DB6DDF"/>
    <w:rsid w:val="00DC3AA7"/>
    <w:rsid w:val="00DC4F17"/>
    <w:rsid w:val="00DC5631"/>
    <w:rsid w:val="00DC56AC"/>
    <w:rsid w:val="00DC5F56"/>
    <w:rsid w:val="00DE093B"/>
    <w:rsid w:val="00DE24E5"/>
    <w:rsid w:val="00DE5BAA"/>
    <w:rsid w:val="00DF1728"/>
    <w:rsid w:val="00DF2183"/>
    <w:rsid w:val="00DF21B3"/>
    <w:rsid w:val="00DF6147"/>
    <w:rsid w:val="00E05540"/>
    <w:rsid w:val="00E12EA7"/>
    <w:rsid w:val="00E15DA2"/>
    <w:rsid w:val="00E16DC6"/>
    <w:rsid w:val="00E17639"/>
    <w:rsid w:val="00E176A4"/>
    <w:rsid w:val="00E2163F"/>
    <w:rsid w:val="00E21EF4"/>
    <w:rsid w:val="00E24E76"/>
    <w:rsid w:val="00E24F69"/>
    <w:rsid w:val="00E250EE"/>
    <w:rsid w:val="00E26750"/>
    <w:rsid w:val="00E307B4"/>
    <w:rsid w:val="00E31061"/>
    <w:rsid w:val="00E32B4F"/>
    <w:rsid w:val="00E3539B"/>
    <w:rsid w:val="00E37E9B"/>
    <w:rsid w:val="00E50680"/>
    <w:rsid w:val="00E5087D"/>
    <w:rsid w:val="00E52085"/>
    <w:rsid w:val="00E602D8"/>
    <w:rsid w:val="00E628B5"/>
    <w:rsid w:val="00E636AB"/>
    <w:rsid w:val="00E76F09"/>
    <w:rsid w:val="00E83C52"/>
    <w:rsid w:val="00E867FD"/>
    <w:rsid w:val="00E918C7"/>
    <w:rsid w:val="00E9543C"/>
    <w:rsid w:val="00E97A81"/>
    <w:rsid w:val="00EA1C73"/>
    <w:rsid w:val="00EA3330"/>
    <w:rsid w:val="00EA51A2"/>
    <w:rsid w:val="00EB0C7E"/>
    <w:rsid w:val="00EB4A3D"/>
    <w:rsid w:val="00EB57CA"/>
    <w:rsid w:val="00EB6736"/>
    <w:rsid w:val="00ED22C2"/>
    <w:rsid w:val="00ED2692"/>
    <w:rsid w:val="00ED2BF9"/>
    <w:rsid w:val="00ED5CEF"/>
    <w:rsid w:val="00ED6915"/>
    <w:rsid w:val="00ED7286"/>
    <w:rsid w:val="00EE4106"/>
    <w:rsid w:val="00EE7F7B"/>
    <w:rsid w:val="00EF116B"/>
    <w:rsid w:val="00EF5538"/>
    <w:rsid w:val="00EF56E7"/>
    <w:rsid w:val="00F04910"/>
    <w:rsid w:val="00F055B5"/>
    <w:rsid w:val="00F114CB"/>
    <w:rsid w:val="00F13589"/>
    <w:rsid w:val="00F22B79"/>
    <w:rsid w:val="00F22CDC"/>
    <w:rsid w:val="00F236DC"/>
    <w:rsid w:val="00F261DE"/>
    <w:rsid w:val="00F37D98"/>
    <w:rsid w:val="00F40A4E"/>
    <w:rsid w:val="00F51264"/>
    <w:rsid w:val="00F52399"/>
    <w:rsid w:val="00F55554"/>
    <w:rsid w:val="00F65165"/>
    <w:rsid w:val="00F714E4"/>
    <w:rsid w:val="00F76F43"/>
    <w:rsid w:val="00F80B5E"/>
    <w:rsid w:val="00F80F88"/>
    <w:rsid w:val="00F8202A"/>
    <w:rsid w:val="00F84499"/>
    <w:rsid w:val="00F91A1E"/>
    <w:rsid w:val="00F95DD0"/>
    <w:rsid w:val="00FA62A8"/>
    <w:rsid w:val="00FB7800"/>
    <w:rsid w:val="00FC6AB8"/>
    <w:rsid w:val="00FE02EE"/>
    <w:rsid w:val="00FE1AC7"/>
    <w:rsid w:val="00FE2086"/>
    <w:rsid w:val="00FE3846"/>
    <w:rsid w:val="00FE71B1"/>
    <w:rsid w:val="00FF76A9"/>
    <w:rsid w:val="015269AB"/>
    <w:rsid w:val="016A3A34"/>
    <w:rsid w:val="016C97A1"/>
    <w:rsid w:val="01743F48"/>
    <w:rsid w:val="01E37553"/>
    <w:rsid w:val="02081C22"/>
    <w:rsid w:val="021D4D92"/>
    <w:rsid w:val="0221301C"/>
    <w:rsid w:val="02301A1D"/>
    <w:rsid w:val="0232F211"/>
    <w:rsid w:val="0251D6F4"/>
    <w:rsid w:val="026973AC"/>
    <w:rsid w:val="027F24C5"/>
    <w:rsid w:val="02D82849"/>
    <w:rsid w:val="032761BE"/>
    <w:rsid w:val="036E1AFA"/>
    <w:rsid w:val="0391872B"/>
    <w:rsid w:val="03D7CA5F"/>
    <w:rsid w:val="03F3B181"/>
    <w:rsid w:val="03F66736"/>
    <w:rsid w:val="040B6CBC"/>
    <w:rsid w:val="040DC907"/>
    <w:rsid w:val="0441821F"/>
    <w:rsid w:val="04457B9C"/>
    <w:rsid w:val="0467D101"/>
    <w:rsid w:val="04A0D021"/>
    <w:rsid w:val="04ABDC0E"/>
    <w:rsid w:val="04B621AE"/>
    <w:rsid w:val="04DE4715"/>
    <w:rsid w:val="04E59E16"/>
    <w:rsid w:val="05113AD2"/>
    <w:rsid w:val="05286AF2"/>
    <w:rsid w:val="0554A714"/>
    <w:rsid w:val="0598512C"/>
    <w:rsid w:val="05A28630"/>
    <w:rsid w:val="05A46B36"/>
    <w:rsid w:val="05B22F13"/>
    <w:rsid w:val="05B444CA"/>
    <w:rsid w:val="05B82F9B"/>
    <w:rsid w:val="05B92464"/>
    <w:rsid w:val="05CBB73C"/>
    <w:rsid w:val="05D57262"/>
    <w:rsid w:val="0601CC2F"/>
    <w:rsid w:val="0603A162"/>
    <w:rsid w:val="0606590F"/>
    <w:rsid w:val="0606B6F7"/>
    <w:rsid w:val="0611FE02"/>
    <w:rsid w:val="061F4B83"/>
    <w:rsid w:val="06493BE8"/>
    <w:rsid w:val="067DDDE3"/>
    <w:rsid w:val="06849B03"/>
    <w:rsid w:val="06A0D6DD"/>
    <w:rsid w:val="06AF63EE"/>
    <w:rsid w:val="06C85E3D"/>
    <w:rsid w:val="06D612A9"/>
    <w:rsid w:val="07038676"/>
    <w:rsid w:val="07136BEC"/>
    <w:rsid w:val="0716CFB6"/>
    <w:rsid w:val="073511F6"/>
    <w:rsid w:val="079B01D8"/>
    <w:rsid w:val="07B034BA"/>
    <w:rsid w:val="07DF127F"/>
    <w:rsid w:val="07E1B282"/>
    <w:rsid w:val="08046542"/>
    <w:rsid w:val="08047B86"/>
    <w:rsid w:val="0814AD8E"/>
    <w:rsid w:val="08195D97"/>
    <w:rsid w:val="082D4906"/>
    <w:rsid w:val="082F339A"/>
    <w:rsid w:val="08566726"/>
    <w:rsid w:val="086CC18F"/>
    <w:rsid w:val="08758DA9"/>
    <w:rsid w:val="08B1D52E"/>
    <w:rsid w:val="08C58CDA"/>
    <w:rsid w:val="08D03387"/>
    <w:rsid w:val="08DC9C35"/>
    <w:rsid w:val="08EB2782"/>
    <w:rsid w:val="08FFC1BB"/>
    <w:rsid w:val="0903A791"/>
    <w:rsid w:val="0924B213"/>
    <w:rsid w:val="0927010C"/>
    <w:rsid w:val="098D76CC"/>
    <w:rsid w:val="099EA008"/>
    <w:rsid w:val="09BDB8F1"/>
    <w:rsid w:val="09C7EAA6"/>
    <w:rsid w:val="09CABEEA"/>
    <w:rsid w:val="0A6CE12A"/>
    <w:rsid w:val="0A7647D9"/>
    <w:rsid w:val="0A7E213A"/>
    <w:rsid w:val="0A910D17"/>
    <w:rsid w:val="0ABD2CF5"/>
    <w:rsid w:val="0B029A48"/>
    <w:rsid w:val="0B03DD36"/>
    <w:rsid w:val="0B14C732"/>
    <w:rsid w:val="0B1AF124"/>
    <w:rsid w:val="0B2CD62C"/>
    <w:rsid w:val="0B3424CD"/>
    <w:rsid w:val="0B74CEF0"/>
    <w:rsid w:val="0B86739D"/>
    <w:rsid w:val="0BBBA1AA"/>
    <w:rsid w:val="0BEBCDFC"/>
    <w:rsid w:val="0BFCE628"/>
    <w:rsid w:val="0C0D3EAE"/>
    <w:rsid w:val="0C238CE0"/>
    <w:rsid w:val="0C53A828"/>
    <w:rsid w:val="0C62163D"/>
    <w:rsid w:val="0C6D3063"/>
    <w:rsid w:val="0C77F116"/>
    <w:rsid w:val="0CBE031D"/>
    <w:rsid w:val="0CC8A68D"/>
    <w:rsid w:val="0CEECC3C"/>
    <w:rsid w:val="0D386971"/>
    <w:rsid w:val="0D479841"/>
    <w:rsid w:val="0D4CC325"/>
    <w:rsid w:val="0D77DB52"/>
    <w:rsid w:val="0D8040EF"/>
    <w:rsid w:val="0D8B67C6"/>
    <w:rsid w:val="0D8C97DA"/>
    <w:rsid w:val="0DA49023"/>
    <w:rsid w:val="0DA4E90D"/>
    <w:rsid w:val="0DAE5896"/>
    <w:rsid w:val="0DAF6308"/>
    <w:rsid w:val="0DB0F500"/>
    <w:rsid w:val="0DD58333"/>
    <w:rsid w:val="0DE03B24"/>
    <w:rsid w:val="0DFCE0F8"/>
    <w:rsid w:val="0E0EA14F"/>
    <w:rsid w:val="0E48E714"/>
    <w:rsid w:val="0E4E6C03"/>
    <w:rsid w:val="0E55AB2C"/>
    <w:rsid w:val="0E6476EE"/>
    <w:rsid w:val="0E881BE2"/>
    <w:rsid w:val="0EB4CD0A"/>
    <w:rsid w:val="0ECC6293"/>
    <w:rsid w:val="0F12C848"/>
    <w:rsid w:val="0F28A13E"/>
    <w:rsid w:val="0F341FDA"/>
    <w:rsid w:val="0F40F6F3"/>
    <w:rsid w:val="0F5798FB"/>
    <w:rsid w:val="0F616310"/>
    <w:rsid w:val="0F78ED02"/>
    <w:rsid w:val="0FD9E6F6"/>
    <w:rsid w:val="0FEF51F9"/>
    <w:rsid w:val="0FF6F98F"/>
    <w:rsid w:val="101B5B5A"/>
    <w:rsid w:val="103405C1"/>
    <w:rsid w:val="103C4F9C"/>
    <w:rsid w:val="1048282E"/>
    <w:rsid w:val="105B5A3B"/>
    <w:rsid w:val="10671ED6"/>
    <w:rsid w:val="1090465F"/>
    <w:rsid w:val="109DBC13"/>
    <w:rsid w:val="10B459A1"/>
    <w:rsid w:val="10C30888"/>
    <w:rsid w:val="11031E24"/>
    <w:rsid w:val="110B0DD9"/>
    <w:rsid w:val="110BFDEF"/>
    <w:rsid w:val="1116251F"/>
    <w:rsid w:val="112D862F"/>
    <w:rsid w:val="115B6223"/>
    <w:rsid w:val="116C906A"/>
    <w:rsid w:val="1170782A"/>
    <w:rsid w:val="11BB11B0"/>
    <w:rsid w:val="11C06C28"/>
    <w:rsid w:val="11D41793"/>
    <w:rsid w:val="11FB5608"/>
    <w:rsid w:val="1207C642"/>
    <w:rsid w:val="121735AC"/>
    <w:rsid w:val="12331867"/>
    <w:rsid w:val="12339965"/>
    <w:rsid w:val="1273A495"/>
    <w:rsid w:val="127D7A74"/>
    <w:rsid w:val="12B1E9A4"/>
    <w:rsid w:val="12B36040"/>
    <w:rsid w:val="12C4CA27"/>
    <w:rsid w:val="12E92D36"/>
    <w:rsid w:val="12E9AA93"/>
    <w:rsid w:val="131AFFEE"/>
    <w:rsid w:val="1321F143"/>
    <w:rsid w:val="133CA812"/>
    <w:rsid w:val="13671B7A"/>
    <w:rsid w:val="138C8640"/>
    <w:rsid w:val="138CA7A2"/>
    <w:rsid w:val="139FF84E"/>
    <w:rsid w:val="13BD0CA9"/>
    <w:rsid w:val="13CBF0E4"/>
    <w:rsid w:val="13DABE56"/>
    <w:rsid w:val="1437AE26"/>
    <w:rsid w:val="1475BD7F"/>
    <w:rsid w:val="14828878"/>
    <w:rsid w:val="1489857A"/>
    <w:rsid w:val="14A0AA23"/>
    <w:rsid w:val="14B0A2AE"/>
    <w:rsid w:val="14D87032"/>
    <w:rsid w:val="14F1AC40"/>
    <w:rsid w:val="1512390A"/>
    <w:rsid w:val="151B636E"/>
    <w:rsid w:val="153E4214"/>
    <w:rsid w:val="154303A9"/>
    <w:rsid w:val="1559D747"/>
    <w:rsid w:val="15A06B74"/>
    <w:rsid w:val="15A60D2A"/>
    <w:rsid w:val="15ADB07E"/>
    <w:rsid w:val="15AFA208"/>
    <w:rsid w:val="15B210C6"/>
    <w:rsid w:val="15B9B5BA"/>
    <w:rsid w:val="15BBD0A8"/>
    <w:rsid w:val="15EF2019"/>
    <w:rsid w:val="165AFDE2"/>
    <w:rsid w:val="166ED487"/>
    <w:rsid w:val="168AD0AC"/>
    <w:rsid w:val="169F514F"/>
    <w:rsid w:val="16A7ADCE"/>
    <w:rsid w:val="16E18984"/>
    <w:rsid w:val="17248472"/>
    <w:rsid w:val="1729A28B"/>
    <w:rsid w:val="17324A0C"/>
    <w:rsid w:val="17510691"/>
    <w:rsid w:val="1754A8F2"/>
    <w:rsid w:val="17CA4C9F"/>
    <w:rsid w:val="17E76F04"/>
    <w:rsid w:val="18098A4C"/>
    <w:rsid w:val="18205C95"/>
    <w:rsid w:val="182ACBB4"/>
    <w:rsid w:val="1833F927"/>
    <w:rsid w:val="1867F300"/>
    <w:rsid w:val="18B2D7F3"/>
    <w:rsid w:val="18D2BB62"/>
    <w:rsid w:val="191092FF"/>
    <w:rsid w:val="191C7414"/>
    <w:rsid w:val="1922B66E"/>
    <w:rsid w:val="19535805"/>
    <w:rsid w:val="196EDF0B"/>
    <w:rsid w:val="197D4D76"/>
    <w:rsid w:val="197D6A24"/>
    <w:rsid w:val="197D9F69"/>
    <w:rsid w:val="19833F65"/>
    <w:rsid w:val="19D15BA8"/>
    <w:rsid w:val="19D1B0CD"/>
    <w:rsid w:val="19F5DCFE"/>
    <w:rsid w:val="1A098987"/>
    <w:rsid w:val="1A2C0084"/>
    <w:rsid w:val="1A43F353"/>
    <w:rsid w:val="1A60CF53"/>
    <w:rsid w:val="1A8A727F"/>
    <w:rsid w:val="1A93775D"/>
    <w:rsid w:val="1AA597C7"/>
    <w:rsid w:val="1AAF20C3"/>
    <w:rsid w:val="1AF1870F"/>
    <w:rsid w:val="1AFCDEAE"/>
    <w:rsid w:val="1B10CA47"/>
    <w:rsid w:val="1B2AA887"/>
    <w:rsid w:val="1B30CAF5"/>
    <w:rsid w:val="1B5E41CF"/>
    <w:rsid w:val="1B6C598D"/>
    <w:rsid w:val="1B736B3B"/>
    <w:rsid w:val="1B9D49CB"/>
    <w:rsid w:val="1BB111F9"/>
    <w:rsid w:val="1BC04515"/>
    <w:rsid w:val="1BEFF0CF"/>
    <w:rsid w:val="1BF1A951"/>
    <w:rsid w:val="1BF4ECAD"/>
    <w:rsid w:val="1C09F652"/>
    <w:rsid w:val="1C19A5CE"/>
    <w:rsid w:val="1C24CD5A"/>
    <w:rsid w:val="1C2BB3FE"/>
    <w:rsid w:val="1C49C0F8"/>
    <w:rsid w:val="1C68FE10"/>
    <w:rsid w:val="1CBAC704"/>
    <w:rsid w:val="1CEA3C95"/>
    <w:rsid w:val="1D2C9FD1"/>
    <w:rsid w:val="1D3C6AD4"/>
    <w:rsid w:val="1D7F7D94"/>
    <w:rsid w:val="1DBB2BB3"/>
    <w:rsid w:val="1DC51996"/>
    <w:rsid w:val="1DCFCEDD"/>
    <w:rsid w:val="1E388586"/>
    <w:rsid w:val="1E3D9B77"/>
    <w:rsid w:val="1E465220"/>
    <w:rsid w:val="1E6386FF"/>
    <w:rsid w:val="1E6B32B4"/>
    <w:rsid w:val="1E708C0F"/>
    <w:rsid w:val="1E71DA98"/>
    <w:rsid w:val="1E7443F0"/>
    <w:rsid w:val="1E80CCED"/>
    <w:rsid w:val="1E8B85EA"/>
    <w:rsid w:val="1ED2E162"/>
    <w:rsid w:val="1EE056F0"/>
    <w:rsid w:val="1F063896"/>
    <w:rsid w:val="1F08ADFB"/>
    <w:rsid w:val="1F0C06AA"/>
    <w:rsid w:val="1F18724F"/>
    <w:rsid w:val="1F26E1E8"/>
    <w:rsid w:val="1F3AFDF8"/>
    <w:rsid w:val="1F643C6C"/>
    <w:rsid w:val="1F9CA565"/>
    <w:rsid w:val="1F9F75BC"/>
    <w:rsid w:val="1FA008B1"/>
    <w:rsid w:val="1FBAE3EC"/>
    <w:rsid w:val="1FBF2C7F"/>
    <w:rsid w:val="1FC1E647"/>
    <w:rsid w:val="1FCB828B"/>
    <w:rsid w:val="1FE43B6A"/>
    <w:rsid w:val="200DAAF9"/>
    <w:rsid w:val="200FD1D5"/>
    <w:rsid w:val="2011269A"/>
    <w:rsid w:val="20303A16"/>
    <w:rsid w:val="203FD34B"/>
    <w:rsid w:val="2040AD13"/>
    <w:rsid w:val="2058D66C"/>
    <w:rsid w:val="2064381F"/>
    <w:rsid w:val="2084A51F"/>
    <w:rsid w:val="209B4208"/>
    <w:rsid w:val="20C53B37"/>
    <w:rsid w:val="20D1D84B"/>
    <w:rsid w:val="20DF1E76"/>
    <w:rsid w:val="20E0D4B9"/>
    <w:rsid w:val="20FFD1EC"/>
    <w:rsid w:val="210767E9"/>
    <w:rsid w:val="21124EEF"/>
    <w:rsid w:val="211F5D70"/>
    <w:rsid w:val="217B1A6D"/>
    <w:rsid w:val="218BF561"/>
    <w:rsid w:val="2196C72F"/>
    <w:rsid w:val="21A5BC5B"/>
    <w:rsid w:val="21B89A74"/>
    <w:rsid w:val="21CCEF45"/>
    <w:rsid w:val="21EAAEDD"/>
    <w:rsid w:val="21F29EE2"/>
    <w:rsid w:val="21F37C46"/>
    <w:rsid w:val="224E4A23"/>
    <w:rsid w:val="226864A7"/>
    <w:rsid w:val="22B239F8"/>
    <w:rsid w:val="22CFA6AF"/>
    <w:rsid w:val="22D04B69"/>
    <w:rsid w:val="22DEB92C"/>
    <w:rsid w:val="22E164BE"/>
    <w:rsid w:val="23001BDF"/>
    <w:rsid w:val="231A09C5"/>
    <w:rsid w:val="231BBA93"/>
    <w:rsid w:val="232704BB"/>
    <w:rsid w:val="233BAA26"/>
    <w:rsid w:val="2346341A"/>
    <w:rsid w:val="234896A3"/>
    <w:rsid w:val="234DCC3A"/>
    <w:rsid w:val="2350382B"/>
    <w:rsid w:val="235830AB"/>
    <w:rsid w:val="23609E25"/>
    <w:rsid w:val="236E67FF"/>
    <w:rsid w:val="2388B3A2"/>
    <w:rsid w:val="23BC20AB"/>
    <w:rsid w:val="23D2E2CA"/>
    <w:rsid w:val="23FE97D1"/>
    <w:rsid w:val="24008B95"/>
    <w:rsid w:val="240DAF3E"/>
    <w:rsid w:val="2416CB15"/>
    <w:rsid w:val="241DFED0"/>
    <w:rsid w:val="24472BCE"/>
    <w:rsid w:val="244F793A"/>
    <w:rsid w:val="245217F7"/>
    <w:rsid w:val="2476FC36"/>
    <w:rsid w:val="249D4DAC"/>
    <w:rsid w:val="24A27D1F"/>
    <w:rsid w:val="24F6CEC1"/>
    <w:rsid w:val="2500B968"/>
    <w:rsid w:val="2510491C"/>
    <w:rsid w:val="2533C3BF"/>
    <w:rsid w:val="255A7213"/>
    <w:rsid w:val="25939622"/>
    <w:rsid w:val="25B980AF"/>
    <w:rsid w:val="25BFE6C2"/>
    <w:rsid w:val="261120AA"/>
    <w:rsid w:val="2654F91E"/>
    <w:rsid w:val="268228BB"/>
    <w:rsid w:val="26965FAD"/>
    <w:rsid w:val="26B0889C"/>
    <w:rsid w:val="26BCBA4A"/>
    <w:rsid w:val="26D1A6CE"/>
    <w:rsid w:val="26EBAACE"/>
    <w:rsid w:val="26EEF629"/>
    <w:rsid w:val="26FA8B16"/>
    <w:rsid w:val="2712C82A"/>
    <w:rsid w:val="272CB45C"/>
    <w:rsid w:val="273DF721"/>
    <w:rsid w:val="27473C77"/>
    <w:rsid w:val="2759CBBB"/>
    <w:rsid w:val="27879161"/>
    <w:rsid w:val="279C72E1"/>
    <w:rsid w:val="27AE940B"/>
    <w:rsid w:val="27BBBA5D"/>
    <w:rsid w:val="27ED047E"/>
    <w:rsid w:val="2816A8FF"/>
    <w:rsid w:val="28360878"/>
    <w:rsid w:val="2850004D"/>
    <w:rsid w:val="28573154"/>
    <w:rsid w:val="28812C9B"/>
    <w:rsid w:val="2892EA1B"/>
    <w:rsid w:val="28B0B41E"/>
    <w:rsid w:val="28E6C7AF"/>
    <w:rsid w:val="292DADDB"/>
    <w:rsid w:val="2932F836"/>
    <w:rsid w:val="293DABA7"/>
    <w:rsid w:val="294B04FC"/>
    <w:rsid w:val="296F9DBD"/>
    <w:rsid w:val="29A01B7F"/>
    <w:rsid w:val="29B4CBD5"/>
    <w:rsid w:val="29B833E5"/>
    <w:rsid w:val="29D0DA52"/>
    <w:rsid w:val="29D15B8B"/>
    <w:rsid w:val="29ECDA83"/>
    <w:rsid w:val="29F04FDA"/>
    <w:rsid w:val="29F7DB52"/>
    <w:rsid w:val="2A2A38C7"/>
    <w:rsid w:val="2A5198BD"/>
    <w:rsid w:val="2A5EA46D"/>
    <w:rsid w:val="2A69564C"/>
    <w:rsid w:val="2AB87825"/>
    <w:rsid w:val="2ABB5D1F"/>
    <w:rsid w:val="2AD02834"/>
    <w:rsid w:val="2AD1F185"/>
    <w:rsid w:val="2AEC8624"/>
    <w:rsid w:val="2B02F7FF"/>
    <w:rsid w:val="2B2DB7C2"/>
    <w:rsid w:val="2B372F27"/>
    <w:rsid w:val="2B3B6229"/>
    <w:rsid w:val="2B3D2116"/>
    <w:rsid w:val="2B3FCE8A"/>
    <w:rsid w:val="2B6A6100"/>
    <w:rsid w:val="2B6ED8CC"/>
    <w:rsid w:val="2B7E056A"/>
    <w:rsid w:val="2B9D32DD"/>
    <w:rsid w:val="2BA29A2A"/>
    <w:rsid w:val="2BADA89F"/>
    <w:rsid w:val="2BB534AF"/>
    <w:rsid w:val="2C1343E8"/>
    <w:rsid w:val="2C21ABF2"/>
    <w:rsid w:val="2C2C9021"/>
    <w:rsid w:val="2C549D94"/>
    <w:rsid w:val="2C663675"/>
    <w:rsid w:val="2C69EA9A"/>
    <w:rsid w:val="2C6DE637"/>
    <w:rsid w:val="2C72A1AF"/>
    <w:rsid w:val="2C897DDD"/>
    <w:rsid w:val="2CA741EB"/>
    <w:rsid w:val="2CB8A311"/>
    <w:rsid w:val="2CC85CC3"/>
    <w:rsid w:val="2CCD1DF6"/>
    <w:rsid w:val="2CE5822F"/>
    <w:rsid w:val="2CE6797D"/>
    <w:rsid w:val="2CECB448"/>
    <w:rsid w:val="2CF87BA2"/>
    <w:rsid w:val="2D26ED49"/>
    <w:rsid w:val="2D2F5E86"/>
    <w:rsid w:val="2D31F05C"/>
    <w:rsid w:val="2D341C92"/>
    <w:rsid w:val="2D3D3F79"/>
    <w:rsid w:val="2D3FE435"/>
    <w:rsid w:val="2D5C2E52"/>
    <w:rsid w:val="2D708D44"/>
    <w:rsid w:val="2DADF1BD"/>
    <w:rsid w:val="2DDBE3A5"/>
    <w:rsid w:val="2E0364DF"/>
    <w:rsid w:val="2E49388F"/>
    <w:rsid w:val="2E50F566"/>
    <w:rsid w:val="2E5255EE"/>
    <w:rsid w:val="2E5B0076"/>
    <w:rsid w:val="2E76A1AE"/>
    <w:rsid w:val="2E80E0F7"/>
    <w:rsid w:val="2F1C0A40"/>
    <w:rsid w:val="2F1D7C80"/>
    <w:rsid w:val="2F21991A"/>
    <w:rsid w:val="2F31B9C8"/>
    <w:rsid w:val="2F39AF2D"/>
    <w:rsid w:val="2F768693"/>
    <w:rsid w:val="2FADE9A7"/>
    <w:rsid w:val="2FB5A45C"/>
    <w:rsid w:val="2FC32BD9"/>
    <w:rsid w:val="2FFF23CE"/>
    <w:rsid w:val="30095864"/>
    <w:rsid w:val="300E4D0C"/>
    <w:rsid w:val="3024D326"/>
    <w:rsid w:val="304B9BF9"/>
    <w:rsid w:val="31227152"/>
    <w:rsid w:val="3135CA33"/>
    <w:rsid w:val="314A0020"/>
    <w:rsid w:val="318761AA"/>
    <w:rsid w:val="31A670AB"/>
    <w:rsid w:val="31BE9F34"/>
    <w:rsid w:val="31DF5E13"/>
    <w:rsid w:val="31FA1065"/>
    <w:rsid w:val="320678E7"/>
    <w:rsid w:val="3235197B"/>
    <w:rsid w:val="323D4342"/>
    <w:rsid w:val="3298336D"/>
    <w:rsid w:val="329D1847"/>
    <w:rsid w:val="32ADED42"/>
    <w:rsid w:val="32BE41B3"/>
    <w:rsid w:val="32DF7A64"/>
    <w:rsid w:val="32E46B67"/>
    <w:rsid w:val="330A48C4"/>
    <w:rsid w:val="332918AF"/>
    <w:rsid w:val="334F5036"/>
    <w:rsid w:val="33AB16DA"/>
    <w:rsid w:val="33C003DD"/>
    <w:rsid w:val="33CDD980"/>
    <w:rsid w:val="33EB5D2F"/>
    <w:rsid w:val="33F57C0E"/>
    <w:rsid w:val="33F5997E"/>
    <w:rsid w:val="34022C87"/>
    <w:rsid w:val="340A1204"/>
    <w:rsid w:val="34AEBFE4"/>
    <w:rsid w:val="34CBFA2F"/>
    <w:rsid w:val="34F10AA4"/>
    <w:rsid w:val="35018B74"/>
    <w:rsid w:val="3522D91B"/>
    <w:rsid w:val="3538CBFC"/>
    <w:rsid w:val="35449ACB"/>
    <w:rsid w:val="35699A56"/>
    <w:rsid w:val="3576346A"/>
    <w:rsid w:val="35883105"/>
    <w:rsid w:val="3598042E"/>
    <w:rsid w:val="35A58E65"/>
    <w:rsid w:val="35D93DF0"/>
    <w:rsid w:val="3637F99F"/>
    <w:rsid w:val="3645110E"/>
    <w:rsid w:val="365A5FD2"/>
    <w:rsid w:val="3673E9AC"/>
    <w:rsid w:val="3676F05F"/>
    <w:rsid w:val="36A63554"/>
    <w:rsid w:val="36A6F968"/>
    <w:rsid w:val="36CE5D8F"/>
    <w:rsid w:val="36E37C79"/>
    <w:rsid w:val="370B8071"/>
    <w:rsid w:val="37215566"/>
    <w:rsid w:val="376BBEF4"/>
    <w:rsid w:val="37B5EFEF"/>
    <w:rsid w:val="37B7420A"/>
    <w:rsid w:val="37F9E645"/>
    <w:rsid w:val="380ADC09"/>
    <w:rsid w:val="380F8C51"/>
    <w:rsid w:val="38152675"/>
    <w:rsid w:val="382221E1"/>
    <w:rsid w:val="38340CC2"/>
    <w:rsid w:val="384E203C"/>
    <w:rsid w:val="3856937F"/>
    <w:rsid w:val="385CBA3C"/>
    <w:rsid w:val="38917D0B"/>
    <w:rsid w:val="38B6E1C0"/>
    <w:rsid w:val="38BED055"/>
    <w:rsid w:val="38CF42D7"/>
    <w:rsid w:val="38D12F9B"/>
    <w:rsid w:val="38F55F9A"/>
    <w:rsid w:val="3909F411"/>
    <w:rsid w:val="391DAD9C"/>
    <w:rsid w:val="392C03B0"/>
    <w:rsid w:val="3939627C"/>
    <w:rsid w:val="394DBD03"/>
    <w:rsid w:val="396A8208"/>
    <w:rsid w:val="39A52B0F"/>
    <w:rsid w:val="39C4D622"/>
    <w:rsid w:val="3A04C6E1"/>
    <w:rsid w:val="3A14F12E"/>
    <w:rsid w:val="3A1F2571"/>
    <w:rsid w:val="3A40CBDD"/>
    <w:rsid w:val="3A43C14C"/>
    <w:rsid w:val="3A573481"/>
    <w:rsid w:val="3B065269"/>
    <w:rsid w:val="3B4969F7"/>
    <w:rsid w:val="3B5704BA"/>
    <w:rsid w:val="3B84EBC1"/>
    <w:rsid w:val="3BA434B6"/>
    <w:rsid w:val="3BAB5517"/>
    <w:rsid w:val="3BAFBB5D"/>
    <w:rsid w:val="3BC0F6A4"/>
    <w:rsid w:val="3BDA53F4"/>
    <w:rsid w:val="3BFC6D01"/>
    <w:rsid w:val="3C470D3B"/>
    <w:rsid w:val="3C482B09"/>
    <w:rsid w:val="3C62AA94"/>
    <w:rsid w:val="3C63A472"/>
    <w:rsid w:val="3C648FEB"/>
    <w:rsid w:val="3C9CBCEF"/>
    <w:rsid w:val="3CB49ED6"/>
    <w:rsid w:val="3CBC1985"/>
    <w:rsid w:val="3CC3F3AC"/>
    <w:rsid w:val="3CC983AD"/>
    <w:rsid w:val="3CDB964B"/>
    <w:rsid w:val="3CF72A63"/>
    <w:rsid w:val="3CFDA080"/>
    <w:rsid w:val="3CFE5565"/>
    <w:rsid w:val="3D095C1B"/>
    <w:rsid w:val="3D1FBD9E"/>
    <w:rsid w:val="3D516F90"/>
    <w:rsid w:val="3D695259"/>
    <w:rsid w:val="3D70D0E9"/>
    <w:rsid w:val="3D7367EF"/>
    <w:rsid w:val="3D9D8A00"/>
    <w:rsid w:val="3DAAA9DB"/>
    <w:rsid w:val="3DD34AAF"/>
    <w:rsid w:val="3E06B4D8"/>
    <w:rsid w:val="3E676849"/>
    <w:rsid w:val="3E7FD1B7"/>
    <w:rsid w:val="3E8E0F94"/>
    <w:rsid w:val="3E9E8147"/>
    <w:rsid w:val="3EAFD46E"/>
    <w:rsid w:val="3EB709F6"/>
    <w:rsid w:val="3EC63F59"/>
    <w:rsid w:val="3EF24C70"/>
    <w:rsid w:val="3F12A507"/>
    <w:rsid w:val="3F32D0E6"/>
    <w:rsid w:val="3F558232"/>
    <w:rsid w:val="3F71570B"/>
    <w:rsid w:val="3F7EB32C"/>
    <w:rsid w:val="3F9DC0A5"/>
    <w:rsid w:val="3FBCC14A"/>
    <w:rsid w:val="3FDE43E5"/>
    <w:rsid w:val="401C796C"/>
    <w:rsid w:val="402B0726"/>
    <w:rsid w:val="402CA6E3"/>
    <w:rsid w:val="4031F0FD"/>
    <w:rsid w:val="40505B0A"/>
    <w:rsid w:val="4058B9FA"/>
    <w:rsid w:val="405D82C7"/>
    <w:rsid w:val="405DB819"/>
    <w:rsid w:val="405F2EE2"/>
    <w:rsid w:val="40B35CA3"/>
    <w:rsid w:val="40C2C857"/>
    <w:rsid w:val="4106585E"/>
    <w:rsid w:val="41332774"/>
    <w:rsid w:val="414D530B"/>
    <w:rsid w:val="4194FB62"/>
    <w:rsid w:val="41C29AA4"/>
    <w:rsid w:val="41FB4AF8"/>
    <w:rsid w:val="4210F2B4"/>
    <w:rsid w:val="42519150"/>
    <w:rsid w:val="4259B168"/>
    <w:rsid w:val="42B2B43F"/>
    <w:rsid w:val="43060C90"/>
    <w:rsid w:val="43138025"/>
    <w:rsid w:val="43478CA7"/>
    <w:rsid w:val="4377E7D3"/>
    <w:rsid w:val="43843CF4"/>
    <w:rsid w:val="43A3A187"/>
    <w:rsid w:val="43BB956F"/>
    <w:rsid w:val="43BEA242"/>
    <w:rsid w:val="43E54995"/>
    <w:rsid w:val="43FF140B"/>
    <w:rsid w:val="44052741"/>
    <w:rsid w:val="4430F105"/>
    <w:rsid w:val="44325827"/>
    <w:rsid w:val="44411424"/>
    <w:rsid w:val="4452615D"/>
    <w:rsid w:val="447BC9BE"/>
    <w:rsid w:val="447DC0C9"/>
    <w:rsid w:val="448AB66B"/>
    <w:rsid w:val="44CF99D3"/>
    <w:rsid w:val="44D09A7E"/>
    <w:rsid w:val="44F0AE32"/>
    <w:rsid w:val="44F74BAA"/>
    <w:rsid w:val="450848EA"/>
    <w:rsid w:val="450B4A11"/>
    <w:rsid w:val="45168149"/>
    <w:rsid w:val="45195363"/>
    <w:rsid w:val="4529A567"/>
    <w:rsid w:val="45303CB5"/>
    <w:rsid w:val="45621F1F"/>
    <w:rsid w:val="456DDA8F"/>
    <w:rsid w:val="45BCF657"/>
    <w:rsid w:val="45CECFCD"/>
    <w:rsid w:val="45D34643"/>
    <w:rsid w:val="45D5AFD9"/>
    <w:rsid w:val="45E2A232"/>
    <w:rsid w:val="463174CE"/>
    <w:rsid w:val="463931F6"/>
    <w:rsid w:val="4657D491"/>
    <w:rsid w:val="469FAC22"/>
    <w:rsid w:val="46BAD7A3"/>
    <w:rsid w:val="46C91F34"/>
    <w:rsid w:val="471118E3"/>
    <w:rsid w:val="4758007A"/>
    <w:rsid w:val="4765B5C1"/>
    <w:rsid w:val="476FB2A5"/>
    <w:rsid w:val="479D126D"/>
    <w:rsid w:val="479EF0C5"/>
    <w:rsid w:val="47AE2C7A"/>
    <w:rsid w:val="47BF1559"/>
    <w:rsid w:val="47DDFFD2"/>
    <w:rsid w:val="48028539"/>
    <w:rsid w:val="4827BBE7"/>
    <w:rsid w:val="482A81A3"/>
    <w:rsid w:val="483E1529"/>
    <w:rsid w:val="484253A0"/>
    <w:rsid w:val="484464BD"/>
    <w:rsid w:val="48B44723"/>
    <w:rsid w:val="48D1665D"/>
    <w:rsid w:val="48EA5DBA"/>
    <w:rsid w:val="49127FE6"/>
    <w:rsid w:val="4919389A"/>
    <w:rsid w:val="4930EC74"/>
    <w:rsid w:val="4943669F"/>
    <w:rsid w:val="497B8B48"/>
    <w:rsid w:val="497D484F"/>
    <w:rsid w:val="49A565AC"/>
    <w:rsid w:val="49BD778F"/>
    <w:rsid w:val="49E2588A"/>
    <w:rsid w:val="49EA5FD4"/>
    <w:rsid w:val="4A2244AB"/>
    <w:rsid w:val="4A3CE427"/>
    <w:rsid w:val="4A45A5A5"/>
    <w:rsid w:val="4A97EE03"/>
    <w:rsid w:val="4A99EA7C"/>
    <w:rsid w:val="4A9B8D23"/>
    <w:rsid w:val="4ABF4F78"/>
    <w:rsid w:val="4ADD3A46"/>
    <w:rsid w:val="4B0BD809"/>
    <w:rsid w:val="4B503823"/>
    <w:rsid w:val="4B5381A7"/>
    <w:rsid w:val="4B7320BE"/>
    <w:rsid w:val="4B84FC4D"/>
    <w:rsid w:val="4B867147"/>
    <w:rsid w:val="4B9BBA68"/>
    <w:rsid w:val="4BC83CBD"/>
    <w:rsid w:val="4BFD2018"/>
    <w:rsid w:val="4C0D1981"/>
    <w:rsid w:val="4C2387CB"/>
    <w:rsid w:val="4C3B155F"/>
    <w:rsid w:val="4C436BC4"/>
    <w:rsid w:val="4C5D79AC"/>
    <w:rsid w:val="4C6FCC9D"/>
    <w:rsid w:val="4C7EBC07"/>
    <w:rsid w:val="4CB9A21A"/>
    <w:rsid w:val="4CF21FC6"/>
    <w:rsid w:val="4D047139"/>
    <w:rsid w:val="4D31CB80"/>
    <w:rsid w:val="4D369FDE"/>
    <w:rsid w:val="4D393DD4"/>
    <w:rsid w:val="4D3A2BF2"/>
    <w:rsid w:val="4D412272"/>
    <w:rsid w:val="4D4C193B"/>
    <w:rsid w:val="4D505356"/>
    <w:rsid w:val="4D633A73"/>
    <w:rsid w:val="4D6A9174"/>
    <w:rsid w:val="4D759FEC"/>
    <w:rsid w:val="4D7840F9"/>
    <w:rsid w:val="4D7C5469"/>
    <w:rsid w:val="4D80FD49"/>
    <w:rsid w:val="4D82B015"/>
    <w:rsid w:val="4D8CF05A"/>
    <w:rsid w:val="4DADB964"/>
    <w:rsid w:val="4DADFCA8"/>
    <w:rsid w:val="4DB24AEA"/>
    <w:rsid w:val="4DE2515D"/>
    <w:rsid w:val="4DF89056"/>
    <w:rsid w:val="4E5CF1D6"/>
    <w:rsid w:val="4E770C4F"/>
    <w:rsid w:val="4E831BAC"/>
    <w:rsid w:val="4E8C20A7"/>
    <w:rsid w:val="4EB5B692"/>
    <w:rsid w:val="4EC82F47"/>
    <w:rsid w:val="4EC8FA69"/>
    <w:rsid w:val="4EF3BB2F"/>
    <w:rsid w:val="4F2C3713"/>
    <w:rsid w:val="4F3AEB98"/>
    <w:rsid w:val="4F49B7C7"/>
    <w:rsid w:val="4F5DEF8A"/>
    <w:rsid w:val="4F63EC35"/>
    <w:rsid w:val="4F6D6630"/>
    <w:rsid w:val="4FD6802A"/>
    <w:rsid w:val="4FE4EDE2"/>
    <w:rsid w:val="50164AAF"/>
    <w:rsid w:val="5023F885"/>
    <w:rsid w:val="502927EC"/>
    <w:rsid w:val="5041202E"/>
    <w:rsid w:val="5061A21E"/>
    <w:rsid w:val="50823478"/>
    <w:rsid w:val="512936DE"/>
    <w:rsid w:val="5150DB5F"/>
    <w:rsid w:val="5165FE35"/>
    <w:rsid w:val="516D4D33"/>
    <w:rsid w:val="517F1E9C"/>
    <w:rsid w:val="5195F529"/>
    <w:rsid w:val="51DBE317"/>
    <w:rsid w:val="520F3C9C"/>
    <w:rsid w:val="52216499"/>
    <w:rsid w:val="5228C5D8"/>
    <w:rsid w:val="524EEE9B"/>
    <w:rsid w:val="524F12DE"/>
    <w:rsid w:val="5258F2E9"/>
    <w:rsid w:val="52D2EBBD"/>
    <w:rsid w:val="52D668D5"/>
    <w:rsid w:val="52DA37CE"/>
    <w:rsid w:val="52FC8C62"/>
    <w:rsid w:val="52FCD13E"/>
    <w:rsid w:val="5302B029"/>
    <w:rsid w:val="531C8EA4"/>
    <w:rsid w:val="533B686A"/>
    <w:rsid w:val="5340D03F"/>
    <w:rsid w:val="5349F11B"/>
    <w:rsid w:val="538CE20C"/>
    <w:rsid w:val="53944EFA"/>
    <w:rsid w:val="53ADB33F"/>
    <w:rsid w:val="53C7C39D"/>
    <w:rsid w:val="53E732C1"/>
    <w:rsid w:val="53F51DF5"/>
    <w:rsid w:val="54B4D91D"/>
    <w:rsid w:val="54DFF073"/>
    <w:rsid w:val="54F00C9B"/>
    <w:rsid w:val="55154F61"/>
    <w:rsid w:val="551BC9E5"/>
    <w:rsid w:val="55225AA8"/>
    <w:rsid w:val="558E843C"/>
    <w:rsid w:val="55D89348"/>
    <w:rsid w:val="55D90FCD"/>
    <w:rsid w:val="55DEA1D8"/>
    <w:rsid w:val="55E69236"/>
    <w:rsid w:val="55F3239F"/>
    <w:rsid w:val="55F844F0"/>
    <w:rsid w:val="561F412C"/>
    <w:rsid w:val="566B5838"/>
    <w:rsid w:val="569595D3"/>
    <w:rsid w:val="56BE56B0"/>
    <w:rsid w:val="56FE4CBE"/>
    <w:rsid w:val="575518DE"/>
    <w:rsid w:val="575D06D1"/>
    <w:rsid w:val="576D0820"/>
    <w:rsid w:val="57BADBC8"/>
    <w:rsid w:val="57C65A99"/>
    <w:rsid w:val="57C9E4FC"/>
    <w:rsid w:val="57F6C169"/>
    <w:rsid w:val="5815546C"/>
    <w:rsid w:val="584DA374"/>
    <w:rsid w:val="5875B23E"/>
    <w:rsid w:val="58847823"/>
    <w:rsid w:val="58AF075C"/>
    <w:rsid w:val="58CB30E2"/>
    <w:rsid w:val="58E575DA"/>
    <w:rsid w:val="59044E75"/>
    <w:rsid w:val="591BA4C1"/>
    <w:rsid w:val="592EB1A8"/>
    <w:rsid w:val="5976DA03"/>
    <w:rsid w:val="59934330"/>
    <w:rsid w:val="59AAB588"/>
    <w:rsid w:val="5A13975A"/>
    <w:rsid w:val="5A14040E"/>
    <w:rsid w:val="5A1F5EFF"/>
    <w:rsid w:val="5A7B4ED8"/>
    <w:rsid w:val="5A7F3D6F"/>
    <w:rsid w:val="5A9C168A"/>
    <w:rsid w:val="5AD48ABA"/>
    <w:rsid w:val="5AE974A0"/>
    <w:rsid w:val="5AEE5944"/>
    <w:rsid w:val="5B1852B9"/>
    <w:rsid w:val="5B22939C"/>
    <w:rsid w:val="5B2F126F"/>
    <w:rsid w:val="5B300BB2"/>
    <w:rsid w:val="5B3A2CCC"/>
    <w:rsid w:val="5B6C9DDF"/>
    <w:rsid w:val="5B6E690B"/>
    <w:rsid w:val="5BDB90FE"/>
    <w:rsid w:val="5BDDC0AD"/>
    <w:rsid w:val="5BE6E274"/>
    <w:rsid w:val="5C325ECC"/>
    <w:rsid w:val="5C3AA63B"/>
    <w:rsid w:val="5C4D6FD8"/>
    <w:rsid w:val="5C516095"/>
    <w:rsid w:val="5C57915F"/>
    <w:rsid w:val="5C63073C"/>
    <w:rsid w:val="5CD98874"/>
    <w:rsid w:val="5D07157A"/>
    <w:rsid w:val="5D4E1F05"/>
    <w:rsid w:val="5D66987B"/>
    <w:rsid w:val="5D66A0EA"/>
    <w:rsid w:val="5D6FF014"/>
    <w:rsid w:val="5D900FB7"/>
    <w:rsid w:val="5DC29A33"/>
    <w:rsid w:val="5E0A1EA5"/>
    <w:rsid w:val="5E4FCBCF"/>
    <w:rsid w:val="5E552D05"/>
    <w:rsid w:val="5E64D7AF"/>
    <w:rsid w:val="5E68B58C"/>
    <w:rsid w:val="5EC57FC7"/>
    <w:rsid w:val="5EE197E2"/>
    <w:rsid w:val="5EF086D6"/>
    <w:rsid w:val="5F0B4E6A"/>
    <w:rsid w:val="5F31F9E2"/>
    <w:rsid w:val="5F4BF569"/>
    <w:rsid w:val="5F53043E"/>
    <w:rsid w:val="5F53BBF2"/>
    <w:rsid w:val="5F73BE36"/>
    <w:rsid w:val="5F77EBD6"/>
    <w:rsid w:val="5FA98F2C"/>
    <w:rsid w:val="5FB81468"/>
    <w:rsid w:val="5FF31FA5"/>
    <w:rsid w:val="60224260"/>
    <w:rsid w:val="604F3FFD"/>
    <w:rsid w:val="606C09FE"/>
    <w:rsid w:val="60D3F5C5"/>
    <w:rsid w:val="60D5C501"/>
    <w:rsid w:val="60E8933C"/>
    <w:rsid w:val="60ED01F4"/>
    <w:rsid w:val="60F8C83F"/>
    <w:rsid w:val="611F4B42"/>
    <w:rsid w:val="61256410"/>
    <w:rsid w:val="613725C7"/>
    <w:rsid w:val="615CE5B2"/>
    <w:rsid w:val="6161D453"/>
    <w:rsid w:val="61672ADD"/>
    <w:rsid w:val="6196E20D"/>
    <w:rsid w:val="619AC1A6"/>
    <w:rsid w:val="61BAA060"/>
    <w:rsid w:val="61DBBAE2"/>
    <w:rsid w:val="61F833CB"/>
    <w:rsid w:val="621066DF"/>
    <w:rsid w:val="62250233"/>
    <w:rsid w:val="62281E49"/>
    <w:rsid w:val="624E8C7F"/>
    <w:rsid w:val="626792C5"/>
    <w:rsid w:val="626C4B84"/>
    <w:rsid w:val="629B77CB"/>
    <w:rsid w:val="629E24F7"/>
    <w:rsid w:val="62A6393D"/>
    <w:rsid w:val="62B23BC8"/>
    <w:rsid w:val="62BC98C2"/>
    <w:rsid w:val="62C6512D"/>
    <w:rsid w:val="62CCEB41"/>
    <w:rsid w:val="62E3EF2B"/>
    <w:rsid w:val="62E5C2B1"/>
    <w:rsid w:val="62F27C27"/>
    <w:rsid w:val="63050EF8"/>
    <w:rsid w:val="631D6D1E"/>
    <w:rsid w:val="6324ADC0"/>
    <w:rsid w:val="634750E9"/>
    <w:rsid w:val="636AE443"/>
    <w:rsid w:val="637314E5"/>
    <w:rsid w:val="63CFA3BC"/>
    <w:rsid w:val="63EA5CE0"/>
    <w:rsid w:val="6480D77A"/>
    <w:rsid w:val="64927F4C"/>
    <w:rsid w:val="64BF9C71"/>
    <w:rsid w:val="64DE3281"/>
    <w:rsid w:val="6505B69D"/>
    <w:rsid w:val="652EC239"/>
    <w:rsid w:val="653376FF"/>
    <w:rsid w:val="654DCD9B"/>
    <w:rsid w:val="655EC629"/>
    <w:rsid w:val="656BA274"/>
    <w:rsid w:val="657D7FF3"/>
    <w:rsid w:val="658924C0"/>
    <w:rsid w:val="658C3699"/>
    <w:rsid w:val="658DDD86"/>
    <w:rsid w:val="65B08608"/>
    <w:rsid w:val="65B6D0CA"/>
    <w:rsid w:val="65C7F7AF"/>
    <w:rsid w:val="65EB6FF6"/>
    <w:rsid w:val="65EBE7A7"/>
    <w:rsid w:val="65FBFD2B"/>
    <w:rsid w:val="66032D89"/>
    <w:rsid w:val="6604EEC7"/>
    <w:rsid w:val="660EEC2F"/>
    <w:rsid w:val="66131146"/>
    <w:rsid w:val="661B11C3"/>
    <w:rsid w:val="66236E54"/>
    <w:rsid w:val="66243E72"/>
    <w:rsid w:val="66267EEE"/>
    <w:rsid w:val="6659D41E"/>
    <w:rsid w:val="666C6091"/>
    <w:rsid w:val="667086EA"/>
    <w:rsid w:val="6670BF24"/>
    <w:rsid w:val="66778DDE"/>
    <w:rsid w:val="667BFD96"/>
    <w:rsid w:val="667C5E0D"/>
    <w:rsid w:val="668922C4"/>
    <w:rsid w:val="66A0762A"/>
    <w:rsid w:val="66A22DFA"/>
    <w:rsid w:val="66ED24F9"/>
    <w:rsid w:val="66F51A52"/>
    <w:rsid w:val="66FF06B8"/>
    <w:rsid w:val="67084F9F"/>
    <w:rsid w:val="670BCF3B"/>
    <w:rsid w:val="671FE488"/>
    <w:rsid w:val="672DA007"/>
    <w:rsid w:val="673B03E8"/>
    <w:rsid w:val="67530BBA"/>
    <w:rsid w:val="675602DD"/>
    <w:rsid w:val="676131DE"/>
    <w:rsid w:val="67BC7792"/>
    <w:rsid w:val="67C5770F"/>
    <w:rsid w:val="67D2C862"/>
    <w:rsid w:val="681035D7"/>
    <w:rsid w:val="681A07E3"/>
    <w:rsid w:val="684004D9"/>
    <w:rsid w:val="6848F8B1"/>
    <w:rsid w:val="6862E948"/>
    <w:rsid w:val="6884087F"/>
    <w:rsid w:val="688521FF"/>
    <w:rsid w:val="68AAD60D"/>
    <w:rsid w:val="68B10BFC"/>
    <w:rsid w:val="68D347C1"/>
    <w:rsid w:val="6922D4A7"/>
    <w:rsid w:val="693C0A0A"/>
    <w:rsid w:val="695CC618"/>
    <w:rsid w:val="695E1FB0"/>
    <w:rsid w:val="6974EE84"/>
    <w:rsid w:val="69B15666"/>
    <w:rsid w:val="69C00D4D"/>
    <w:rsid w:val="69E42E01"/>
    <w:rsid w:val="69FEE8E0"/>
    <w:rsid w:val="6A06045E"/>
    <w:rsid w:val="6A0A934A"/>
    <w:rsid w:val="6A306D0B"/>
    <w:rsid w:val="6A48FCA8"/>
    <w:rsid w:val="6A5745F3"/>
    <w:rsid w:val="6A6379EE"/>
    <w:rsid w:val="6A736848"/>
    <w:rsid w:val="6AA42550"/>
    <w:rsid w:val="6AD94AFB"/>
    <w:rsid w:val="6AF84B8A"/>
    <w:rsid w:val="6B2DD3BA"/>
    <w:rsid w:val="6B449930"/>
    <w:rsid w:val="6BA2742D"/>
    <w:rsid w:val="6BADE003"/>
    <w:rsid w:val="6BC382A1"/>
    <w:rsid w:val="6BC7C387"/>
    <w:rsid w:val="6BCE0401"/>
    <w:rsid w:val="6C3D0B39"/>
    <w:rsid w:val="6C474F93"/>
    <w:rsid w:val="6C5EC224"/>
    <w:rsid w:val="6C6EF989"/>
    <w:rsid w:val="6C780E1D"/>
    <w:rsid w:val="6C841A31"/>
    <w:rsid w:val="6CAE39CD"/>
    <w:rsid w:val="6CBDE3C3"/>
    <w:rsid w:val="6CC5992E"/>
    <w:rsid w:val="6CEEFFDC"/>
    <w:rsid w:val="6D237424"/>
    <w:rsid w:val="6D69B620"/>
    <w:rsid w:val="6DAEAF38"/>
    <w:rsid w:val="6DB6A520"/>
    <w:rsid w:val="6DBC64DB"/>
    <w:rsid w:val="6DD20FCF"/>
    <w:rsid w:val="6DD2F47F"/>
    <w:rsid w:val="6DDA7E2C"/>
    <w:rsid w:val="6DF30D9C"/>
    <w:rsid w:val="6DF65911"/>
    <w:rsid w:val="6E02CCE9"/>
    <w:rsid w:val="6E2A3419"/>
    <w:rsid w:val="6E775354"/>
    <w:rsid w:val="6E9E085F"/>
    <w:rsid w:val="6EACAA64"/>
    <w:rsid w:val="6F117B17"/>
    <w:rsid w:val="6F4E322D"/>
    <w:rsid w:val="6F653691"/>
    <w:rsid w:val="6FB05B25"/>
    <w:rsid w:val="6FC8B73A"/>
    <w:rsid w:val="6FCD3B20"/>
    <w:rsid w:val="6FDA205A"/>
    <w:rsid w:val="6FE4D3B0"/>
    <w:rsid w:val="6FFDA22D"/>
    <w:rsid w:val="701AC6F6"/>
    <w:rsid w:val="705CEAFB"/>
    <w:rsid w:val="70D7EE9A"/>
    <w:rsid w:val="7104F869"/>
    <w:rsid w:val="7110FDC2"/>
    <w:rsid w:val="711BC099"/>
    <w:rsid w:val="712E922D"/>
    <w:rsid w:val="7174183E"/>
    <w:rsid w:val="7175F0BB"/>
    <w:rsid w:val="71974F31"/>
    <w:rsid w:val="71B76AF8"/>
    <w:rsid w:val="71C2BFE7"/>
    <w:rsid w:val="71D30ED1"/>
    <w:rsid w:val="71DF4271"/>
    <w:rsid w:val="7203C568"/>
    <w:rsid w:val="72051495"/>
    <w:rsid w:val="72A6E3A5"/>
    <w:rsid w:val="72A9FADD"/>
    <w:rsid w:val="72C8330E"/>
    <w:rsid w:val="72DAAA12"/>
    <w:rsid w:val="72E490C9"/>
    <w:rsid w:val="72F9A35A"/>
    <w:rsid w:val="73196E03"/>
    <w:rsid w:val="735FA2AB"/>
    <w:rsid w:val="736827EE"/>
    <w:rsid w:val="73B84303"/>
    <w:rsid w:val="73E1B571"/>
    <w:rsid w:val="73FB4D07"/>
    <w:rsid w:val="7421FD05"/>
    <w:rsid w:val="743F99F8"/>
    <w:rsid w:val="7478A126"/>
    <w:rsid w:val="748C7711"/>
    <w:rsid w:val="74B5DB5B"/>
    <w:rsid w:val="74B904D2"/>
    <w:rsid w:val="74DE8F71"/>
    <w:rsid w:val="74E01554"/>
    <w:rsid w:val="74E19B28"/>
    <w:rsid w:val="74F31729"/>
    <w:rsid w:val="750099DF"/>
    <w:rsid w:val="750B99BB"/>
    <w:rsid w:val="75332C19"/>
    <w:rsid w:val="7537B03E"/>
    <w:rsid w:val="754B7C7F"/>
    <w:rsid w:val="75589B33"/>
    <w:rsid w:val="755B9FA8"/>
    <w:rsid w:val="758BAAB0"/>
    <w:rsid w:val="75A034DC"/>
    <w:rsid w:val="75AF1FB6"/>
    <w:rsid w:val="75B64EA1"/>
    <w:rsid w:val="75B8FFCC"/>
    <w:rsid w:val="75CE56C2"/>
    <w:rsid w:val="75D82187"/>
    <w:rsid w:val="75EEE67C"/>
    <w:rsid w:val="75FA2066"/>
    <w:rsid w:val="760883F8"/>
    <w:rsid w:val="7622E968"/>
    <w:rsid w:val="7651D930"/>
    <w:rsid w:val="766330AE"/>
    <w:rsid w:val="7699CA01"/>
    <w:rsid w:val="76B283CA"/>
    <w:rsid w:val="76D3809F"/>
    <w:rsid w:val="76D82651"/>
    <w:rsid w:val="77240BA3"/>
    <w:rsid w:val="7733AA72"/>
    <w:rsid w:val="775AB796"/>
    <w:rsid w:val="779480F2"/>
    <w:rsid w:val="77A6D778"/>
    <w:rsid w:val="77AEF70A"/>
    <w:rsid w:val="77BEFA1E"/>
    <w:rsid w:val="77C35D84"/>
    <w:rsid w:val="77E4AA9A"/>
    <w:rsid w:val="77F8D6E8"/>
    <w:rsid w:val="7820436A"/>
    <w:rsid w:val="78318E37"/>
    <w:rsid w:val="78378478"/>
    <w:rsid w:val="7846F905"/>
    <w:rsid w:val="78601EB6"/>
    <w:rsid w:val="787B020E"/>
    <w:rsid w:val="78CB674C"/>
    <w:rsid w:val="78CD8094"/>
    <w:rsid w:val="78CF7AD3"/>
    <w:rsid w:val="78DF0AAB"/>
    <w:rsid w:val="790A66BC"/>
    <w:rsid w:val="790FFE0B"/>
    <w:rsid w:val="79203F32"/>
    <w:rsid w:val="792FD271"/>
    <w:rsid w:val="794BC964"/>
    <w:rsid w:val="79C5A158"/>
    <w:rsid w:val="79E51564"/>
    <w:rsid w:val="7A24BE53"/>
    <w:rsid w:val="7A4EDE10"/>
    <w:rsid w:val="7A64DEA5"/>
    <w:rsid w:val="7A72A8DD"/>
    <w:rsid w:val="7A96353D"/>
    <w:rsid w:val="7A973E5B"/>
    <w:rsid w:val="7A9962E4"/>
    <w:rsid w:val="7ABCBAFA"/>
    <w:rsid w:val="7AC236A0"/>
    <w:rsid w:val="7AFA7E41"/>
    <w:rsid w:val="7B00513B"/>
    <w:rsid w:val="7B13C3F6"/>
    <w:rsid w:val="7B47AED4"/>
    <w:rsid w:val="7B916CAC"/>
    <w:rsid w:val="7BA076E6"/>
    <w:rsid w:val="7BB510B9"/>
    <w:rsid w:val="7C0C004F"/>
    <w:rsid w:val="7C2A9BCE"/>
    <w:rsid w:val="7C5D44D6"/>
    <w:rsid w:val="7C60BD49"/>
    <w:rsid w:val="7C711C30"/>
    <w:rsid w:val="7C78F864"/>
    <w:rsid w:val="7C945CAB"/>
    <w:rsid w:val="7C97FD52"/>
    <w:rsid w:val="7CADD66A"/>
    <w:rsid w:val="7CE4140B"/>
    <w:rsid w:val="7CF9E00E"/>
    <w:rsid w:val="7D0221A6"/>
    <w:rsid w:val="7D22F952"/>
    <w:rsid w:val="7D5C5F15"/>
    <w:rsid w:val="7D72F360"/>
    <w:rsid w:val="7DA263BD"/>
    <w:rsid w:val="7DA8CD42"/>
    <w:rsid w:val="7DCE0A5D"/>
    <w:rsid w:val="7DE53D3C"/>
    <w:rsid w:val="7DF5EB86"/>
    <w:rsid w:val="7DF9D762"/>
    <w:rsid w:val="7DFBE3DE"/>
    <w:rsid w:val="7E110802"/>
    <w:rsid w:val="7E1F519D"/>
    <w:rsid w:val="7E24A00E"/>
    <w:rsid w:val="7E34B12B"/>
    <w:rsid w:val="7E3894DF"/>
    <w:rsid w:val="7E593DA8"/>
    <w:rsid w:val="7E699E66"/>
    <w:rsid w:val="7E6B0038"/>
    <w:rsid w:val="7E72EF8C"/>
    <w:rsid w:val="7E77FFA3"/>
    <w:rsid w:val="7EADCB8E"/>
    <w:rsid w:val="7EAF0EBF"/>
    <w:rsid w:val="7EB1474D"/>
    <w:rsid w:val="7EB2E19F"/>
    <w:rsid w:val="7EBA3A04"/>
    <w:rsid w:val="7EBE1607"/>
    <w:rsid w:val="7ECBEBB7"/>
    <w:rsid w:val="7ED6C970"/>
    <w:rsid w:val="7ED95D0A"/>
    <w:rsid w:val="7EF43A5F"/>
    <w:rsid w:val="7EF7EA1E"/>
    <w:rsid w:val="7F244CB2"/>
    <w:rsid w:val="7F478DC8"/>
    <w:rsid w:val="7F62597F"/>
    <w:rsid w:val="7F9F4DD1"/>
    <w:rsid w:val="7FE961C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3B517"/>
  <w15:chartTrackingRefBased/>
  <w15:docId w15:val="{7A1EA4BB-AB7F-48D4-89D0-D0DAA098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ACD"/>
  </w:style>
  <w:style w:type="paragraph" w:styleId="Titre1">
    <w:name w:val="heading 1"/>
    <w:basedOn w:val="Normal"/>
    <w:next w:val="Normal"/>
    <w:link w:val="Titre1Car"/>
    <w:uiPriority w:val="9"/>
    <w:qFormat/>
    <w:rsid w:val="000B57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B57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D2692"/>
    <w:pPr>
      <w:ind w:left="720"/>
      <w:contextualSpacing/>
    </w:pPr>
  </w:style>
  <w:style w:type="paragraph" w:styleId="Sansinterligne">
    <w:name w:val="No Spacing"/>
    <w:link w:val="SansinterligneCar"/>
    <w:uiPriority w:val="1"/>
    <w:qFormat/>
    <w:rsid w:val="00E867FD"/>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E867FD"/>
    <w:rPr>
      <w:rFonts w:eastAsiaTheme="minorEastAsia"/>
      <w:lang w:eastAsia="fr-CA"/>
    </w:rPr>
  </w:style>
  <w:style w:type="paragraph" w:styleId="En-tte">
    <w:name w:val="header"/>
    <w:basedOn w:val="Normal"/>
    <w:link w:val="En-tteCar"/>
    <w:uiPriority w:val="99"/>
    <w:unhideWhenUsed/>
    <w:rsid w:val="00E867FD"/>
    <w:pPr>
      <w:tabs>
        <w:tab w:val="center" w:pos="4320"/>
        <w:tab w:val="right" w:pos="8640"/>
      </w:tabs>
      <w:spacing w:after="0" w:line="240" w:lineRule="auto"/>
    </w:pPr>
  </w:style>
  <w:style w:type="character" w:customStyle="1" w:styleId="En-tteCar">
    <w:name w:val="En-tête Car"/>
    <w:basedOn w:val="Policepardfaut"/>
    <w:link w:val="En-tte"/>
    <w:uiPriority w:val="99"/>
    <w:rsid w:val="00E867FD"/>
  </w:style>
  <w:style w:type="paragraph" w:styleId="Pieddepage">
    <w:name w:val="footer"/>
    <w:basedOn w:val="Normal"/>
    <w:link w:val="PieddepageCar"/>
    <w:uiPriority w:val="99"/>
    <w:unhideWhenUsed/>
    <w:rsid w:val="00E867F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867FD"/>
  </w:style>
  <w:style w:type="paragraph" w:styleId="Titre">
    <w:name w:val="Title"/>
    <w:basedOn w:val="Normal"/>
    <w:next w:val="Normal"/>
    <w:link w:val="TitreCar"/>
    <w:uiPriority w:val="10"/>
    <w:qFormat/>
    <w:rsid w:val="000B57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B57E8"/>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0B57E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B57E8"/>
    <w:rPr>
      <w:rFonts w:asciiTheme="majorHAnsi" w:eastAsiaTheme="majorEastAsia" w:hAnsiTheme="majorHAnsi" w:cstheme="majorBidi"/>
      <w:color w:val="2E74B5" w:themeColor="accent1" w:themeShade="BF"/>
      <w:sz w:val="26"/>
      <w:szCs w:val="26"/>
    </w:rPr>
  </w:style>
  <w:style w:type="character" w:styleId="Numrodepage">
    <w:name w:val="page number"/>
    <w:basedOn w:val="Policepardfaut"/>
    <w:uiPriority w:val="99"/>
    <w:semiHidden/>
    <w:unhideWhenUsed/>
    <w:rsid w:val="000B57E8"/>
  </w:style>
  <w:style w:type="paragraph" w:styleId="En-ttedetabledesmatires">
    <w:name w:val="TOC Heading"/>
    <w:basedOn w:val="Titre1"/>
    <w:next w:val="Normal"/>
    <w:uiPriority w:val="39"/>
    <w:unhideWhenUsed/>
    <w:qFormat/>
    <w:rsid w:val="00D30B90"/>
    <w:pPr>
      <w:spacing w:before="480" w:line="276" w:lineRule="auto"/>
      <w:outlineLvl w:val="9"/>
    </w:pPr>
    <w:rPr>
      <w:b/>
      <w:bCs/>
      <w:sz w:val="28"/>
      <w:szCs w:val="28"/>
      <w:lang w:eastAsia="fr-CA"/>
    </w:rPr>
  </w:style>
  <w:style w:type="paragraph" w:styleId="TM1">
    <w:name w:val="toc 1"/>
    <w:basedOn w:val="Normal"/>
    <w:next w:val="Normal"/>
    <w:autoRedefine/>
    <w:uiPriority w:val="39"/>
    <w:unhideWhenUsed/>
    <w:rsid w:val="00F261DE"/>
    <w:pPr>
      <w:tabs>
        <w:tab w:val="left" w:pos="440"/>
        <w:tab w:val="right" w:leader="underscore" w:pos="8636"/>
      </w:tabs>
      <w:spacing w:before="120" w:after="0"/>
    </w:pPr>
    <w:rPr>
      <w:rFonts w:cstheme="minorHAnsi"/>
      <w:b/>
      <w:bCs/>
      <w:i/>
      <w:iCs/>
      <w:sz w:val="24"/>
      <w:szCs w:val="24"/>
    </w:rPr>
  </w:style>
  <w:style w:type="paragraph" w:styleId="TM2">
    <w:name w:val="toc 2"/>
    <w:basedOn w:val="Normal"/>
    <w:next w:val="Normal"/>
    <w:autoRedefine/>
    <w:uiPriority w:val="39"/>
    <w:unhideWhenUsed/>
    <w:rsid w:val="00697E8C"/>
    <w:pPr>
      <w:tabs>
        <w:tab w:val="left" w:pos="426"/>
        <w:tab w:val="right" w:leader="underscore" w:pos="8630"/>
      </w:tabs>
      <w:spacing w:after="0"/>
      <w:contextualSpacing/>
    </w:pPr>
    <w:rPr>
      <w:rFonts w:cstheme="minorHAnsi"/>
      <w:b/>
      <w:bCs/>
    </w:rPr>
  </w:style>
  <w:style w:type="paragraph" w:styleId="TM3">
    <w:name w:val="toc 3"/>
    <w:basedOn w:val="Normal"/>
    <w:next w:val="Normal"/>
    <w:autoRedefine/>
    <w:uiPriority w:val="39"/>
    <w:unhideWhenUsed/>
    <w:rsid w:val="00D30B90"/>
    <w:pPr>
      <w:spacing w:after="0"/>
      <w:ind w:left="440"/>
    </w:pPr>
    <w:rPr>
      <w:rFonts w:cstheme="minorHAnsi"/>
      <w:sz w:val="20"/>
      <w:szCs w:val="20"/>
    </w:rPr>
  </w:style>
  <w:style w:type="paragraph" w:styleId="TM4">
    <w:name w:val="toc 4"/>
    <w:basedOn w:val="Normal"/>
    <w:next w:val="Normal"/>
    <w:autoRedefine/>
    <w:uiPriority w:val="39"/>
    <w:unhideWhenUsed/>
    <w:rsid w:val="00D30B90"/>
    <w:pPr>
      <w:spacing w:after="0"/>
      <w:ind w:left="660"/>
    </w:pPr>
    <w:rPr>
      <w:rFonts w:cstheme="minorHAnsi"/>
      <w:sz w:val="20"/>
      <w:szCs w:val="20"/>
    </w:rPr>
  </w:style>
  <w:style w:type="paragraph" w:styleId="TM5">
    <w:name w:val="toc 5"/>
    <w:basedOn w:val="Normal"/>
    <w:next w:val="Normal"/>
    <w:autoRedefine/>
    <w:uiPriority w:val="39"/>
    <w:unhideWhenUsed/>
    <w:rsid w:val="00D30B90"/>
    <w:pPr>
      <w:spacing w:after="0"/>
      <w:ind w:left="880"/>
    </w:pPr>
    <w:rPr>
      <w:rFonts w:cstheme="minorHAnsi"/>
      <w:sz w:val="20"/>
      <w:szCs w:val="20"/>
    </w:rPr>
  </w:style>
  <w:style w:type="paragraph" w:styleId="TM6">
    <w:name w:val="toc 6"/>
    <w:basedOn w:val="Normal"/>
    <w:next w:val="Normal"/>
    <w:autoRedefine/>
    <w:uiPriority w:val="39"/>
    <w:unhideWhenUsed/>
    <w:rsid w:val="00D30B90"/>
    <w:pPr>
      <w:spacing w:after="0"/>
      <w:ind w:left="1100"/>
    </w:pPr>
    <w:rPr>
      <w:rFonts w:cstheme="minorHAnsi"/>
      <w:sz w:val="20"/>
      <w:szCs w:val="20"/>
    </w:rPr>
  </w:style>
  <w:style w:type="paragraph" w:styleId="TM7">
    <w:name w:val="toc 7"/>
    <w:basedOn w:val="Normal"/>
    <w:next w:val="Normal"/>
    <w:autoRedefine/>
    <w:uiPriority w:val="39"/>
    <w:unhideWhenUsed/>
    <w:rsid w:val="00D30B90"/>
    <w:pPr>
      <w:spacing w:after="0"/>
      <w:ind w:left="1320"/>
    </w:pPr>
    <w:rPr>
      <w:rFonts w:cstheme="minorHAnsi"/>
      <w:sz w:val="20"/>
      <w:szCs w:val="20"/>
    </w:rPr>
  </w:style>
  <w:style w:type="paragraph" w:styleId="TM8">
    <w:name w:val="toc 8"/>
    <w:basedOn w:val="Normal"/>
    <w:next w:val="Normal"/>
    <w:autoRedefine/>
    <w:uiPriority w:val="39"/>
    <w:unhideWhenUsed/>
    <w:rsid w:val="00D30B90"/>
    <w:pPr>
      <w:spacing w:after="0"/>
      <w:ind w:left="1540"/>
    </w:pPr>
    <w:rPr>
      <w:rFonts w:cstheme="minorHAnsi"/>
      <w:sz w:val="20"/>
      <w:szCs w:val="20"/>
    </w:rPr>
  </w:style>
  <w:style w:type="paragraph" w:styleId="TM9">
    <w:name w:val="toc 9"/>
    <w:basedOn w:val="Normal"/>
    <w:next w:val="Normal"/>
    <w:autoRedefine/>
    <w:uiPriority w:val="39"/>
    <w:unhideWhenUsed/>
    <w:rsid w:val="00D30B90"/>
    <w:pPr>
      <w:spacing w:after="0"/>
      <w:ind w:left="1760"/>
    </w:pPr>
    <w:rPr>
      <w:rFonts w:cstheme="minorHAnsi"/>
      <w:sz w:val="20"/>
      <w:szCs w:val="20"/>
    </w:rPr>
  </w:style>
  <w:style w:type="paragraph" w:styleId="NormalWeb">
    <w:name w:val="Normal (Web)"/>
    <w:basedOn w:val="Normal"/>
    <w:uiPriority w:val="99"/>
    <w:unhideWhenUsed/>
    <w:rsid w:val="001E63B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6427F8"/>
    <w:rPr>
      <w:color w:val="0563C1" w:themeColor="hyperlink"/>
      <w:u w:val="single"/>
    </w:rPr>
  </w:style>
  <w:style w:type="character" w:styleId="Marquedecommentaire">
    <w:name w:val="annotation reference"/>
    <w:basedOn w:val="Policepardfaut"/>
    <w:uiPriority w:val="99"/>
    <w:semiHidden/>
    <w:unhideWhenUsed/>
    <w:rsid w:val="00E32B4F"/>
    <w:rPr>
      <w:sz w:val="16"/>
      <w:szCs w:val="16"/>
    </w:rPr>
  </w:style>
  <w:style w:type="paragraph" w:styleId="Commentaire">
    <w:name w:val="annotation text"/>
    <w:basedOn w:val="Normal"/>
    <w:link w:val="CommentaireCar"/>
    <w:uiPriority w:val="99"/>
    <w:unhideWhenUsed/>
    <w:rsid w:val="00E32B4F"/>
    <w:pPr>
      <w:spacing w:line="240" w:lineRule="auto"/>
    </w:pPr>
    <w:rPr>
      <w:sz w:val="20"/>
      <w:szCs w:val="20"/>
    </w:rPr>
  </w:style>
  <w:style w:type="character" w:customStyle="1" w:styleId="CommentaireCar">
    <w:name w:val="Commentaire Car"/>
    <w:basedOn w:val="Policepardfaut"/>
    <w:link w:val="Commentaire"/>
    <w:uiPriority w:val="99"/>
    <w:rsid w:val="00E32B4F"/>
    <w:rPr>
      <w:sz w:val="20"/>
      <w:szCs w:val="20"/>
    </w:rPr>
  </w:style>
  <w:style w:type="paragraph" w:styleId="Objetducommentaire">
    <w:name w:val="annotation subject"/>
    <w:basedOn w:val="Commentaire"/>
    <w:next w:val="Commentaire"/>
    <w:link w:val="ObjetducommentaireCar"/>
    <w:uiPriority w:val="99"/>
    <w:semiHidden/>
    <w:unhideWhenUsed/>
    <w:rsid w:val="00E32B4F"/>
    <w:rPr>
      <w:b/>
      <w:bCs/>
    </w:rPr>
  </w:style>
  <w:style w:type="character" w:customStyle="1" w:styleId="ObjetducommentaireCar">
    <w:name w:val="Objet du commentaire Car"/>
    <w:basedOn w:val="CommentaireCar"/>
    <w:link w:val="Objetducommentaire"/>
    <w:uiPriority w:val="99"/>
    <w:semiHidden/>
    <w:rsid w:val="00E32B4F"/>
    <w:rPr>
      <w:b/>
      <w:bCs/>
      <w:sz w:val="20"/>
      <w:szCs w:val="20"/>
    </w:rPr>
  </w:style>
  <w:style w:type="character" w:customStyle="1" w:styleId="normaltextrun">
    <w:name w:val="normaltextrun"/>
    <w:basedOn w:val="Policepardfaut"/>
    <w:rsid w:val="00367272"/>
  </w:style>
  <w:style w:type="character" w:customStyle="1" w:styleId="eop">
    <w:name w:val="eop"/>
    <w:basedOn w:val="Policepardfaut"/>
    <w:rsid w:val="00367272"/>
  </w:style>
  <w:style w:type="table" w:styleId="TableauListe3-Accentuation5">
    <w:name w:val="List Table 3 Accent 5"/>
    <w:basedOn w:val="TableauNormal"/>
    <w:uiPriority w:val="48"/>
    <w:rsid w:val="00F80F8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4-Accentuation2">
    <w:name w:val="List Table 4 Accent 2"/>
    <w:basedOn w:val="TableauNormal"/>
    <w:uiPriority w:val="49"/>
    <w:rsid w:val="00F80F8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3-Accentuation6">
    <w:name w:val="List Table 3 Accent 6"/>
    <w:basedOn w:val="TableauNormal"/>
    <w:uiPriority w:val="48"/>
    <w:rsid w:val="00F80F8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Grille4-Accentuation6">
    <w:name w:val="Grid Table 4 Accent 6"/>
    <w:basedOn w:val="TableauNormal"/>
    <w:uiPriority w:val="49"/>
    <w:rsid w:val="00F80F8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Accentuation6">
    <w:name w:val="Grid Table 5 Dark Accent 6"/>
    <w:basedOn w:val="TableauNormal"/>
    <w:uiPriority w:val="50"/>
    <w:rsid w:val="00F80F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Textedebulles">
    <w:name w:val="Balloon Text"/>
    <w:basedOn w:val="Normal"/>
    <w:link w:val="TextedebullesCar"/>
    <w:uiPriority w:val="99"/>
    <w:semiHidden/>
    <w:unhideWhenUsed/>
    <w:rsid w:val="00442B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2B5C"/>
    <w:rPr>
      <w:rFonts w:ascii="Segoe UI" w:hAnsi="Segoe UI" w:cs="Segoe UI"/>
      <w:sz w:val="18"/>
      <w:szCs w:val="18"/>
    </w:rPr>
  </w:style>
  <w:style w:type="character" w:customStyle="1" w:styleId="spellingerror">
    <w:name w:val="spellingerror"/>
    <w:basedOn w:val="Policepardfaut"/>
    <w:rsid w:val="005D6A8F"/>
  </w:style>
  <w:style w:type="paragraph" w:styleId="Rvision">
    <w:name w:val="Revision"/>
    <w:hidden/>
    <w:uiPriority w:val="99"/>
    <w:semiHidden/>
    <w:rsid w:val="005D6A8F"/>
    <w:pPr>
      <w:spacing w:after="0" w:line="240" w:lineRule="auto"/>
    </w:pPr>
  </w:style>
  <w:style w:type="paragraph" w:styleId="Notedebasdepage">
    <w:name w:val="footnote text"/>
    <w:basedOn w:val="Normal"/>
    <w:link w:val="NotedebasdepageCar"/>
    <w:autoRedefine/>
    <w:uiPriority w:val="99"/>
    <w:semiHidden/>
    <w:unhideWhenUsed/>
    <w:rsid w:val="009B12C6"/>
    <w:pPr>
      <w:spacing w:after="0" w:line="240" w:lineRule="auto"/>
    </w:pPr>
    <w:rPr>
      <w:sz w:val="18"/>
      <w:lang w:val="en-US"/>
    </w:rPr>
  </w:style>
  <w:style w:type="character" w:customStyle="1" w:styleId="NotedebasdepageCar">
    <w:name w:val="Note de bas de page Car"/>
    <w:basedOn w:val="Policepardfaut"/>
    <w:link w:val="Notedebasdepage"/>
    <w:uiPriority w:val="99"/>
    <w:semiHidden/>
    <w:rsid w:val="009B12C6"/>
    <w:rPr>
      <w:sz w:val="18"/>
      <w:lang w:val="en-US"/>
    </w:rPr>
  </w:style>
  <w:style w:type="character" w:styleId="Appelnotedebasdep">
    <w:name w:val="footnote reference"/>
    <w:basedOn w:val="Policepardfaut"/>
    <w:uiPriority w:val="99"/>
    <w:semiHidden/>
    <w:unhideWhenUsed/>
    <w:rsid w:val="009B12C6"/>
    <w:rPr>
      <w:vertAlign w:val="superscript"/>
    </w:rPr>
  </w:style>
  <w:style w:type="paragraph" w:customStyle="1" w:styleId="trt0xe">
    <w:name w:val="trt0xe"/>
    <w:basedOn w:val="Normal"/>
    <w:rsid w:val="002B0AD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paragraph">
    <w:name w:val="paragraph"/>
    <w:basedOn w:val="Normal"/>
    <w:rsid w:val="0045483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Default">
    <w:name w:val="Default"/>
    <w:rsid w:val="003D7A47"/>
    <w:pPr>
      <w:autoSpaceDE w:val="0"/>
      <w:autoSpaceDN w:val="0"/>
      <w:adjustRightInd w:val="0"/>
      <w:spacing w:after="0" w:line="240" w:lineRule="auto"/>
    </w:pPr>
    <w:rPr>
      <w:rFonts w:ascii="Verdana" w:hAnsi="Verdana" w:cs="Verdana"/>
      <w:color w:val="000000"/>
      <w:sz w:val="24"/>
      <w:szCs w:val="24"/>
    </w:rPr>
  </w:style>
  <w:style w:type="character" w:styleId="Mentionnonrsolue">
    <w:name w:val="Unresolved Mention"/>
    <w:basedOn w:val="Policepardfaut"/>
    <w:uiPriority w:val="99"/>
    <w:semiHidden/>
    <w:unhideWhenUsed/>
    <w:rsid w:val="00935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013">
      <w:bodyDiv w:val="1"/>
      <w:marLeft w:val="0"/>
      <w:marRight w:val="0"/>
      <w:marTop w:val="0"/>
      <w:marBottom w:val="0"/>
      <w:divBdr>
        <w:top w:val="none" w:sz="0" w:space="0" w:color="auto"/>
        <w:left w:val="none" w:sz="0" w:space="0" w:color="auto"/>
        <w:bottom w:val="none" w:sz="0" w:space="0" w:color="auto"/>
        <w:right w:val="none" w:sz="0" w:space="0" w:color="auto"/>
      </w:divBdr>
    </w:div>
    <w:div w:id="140588275">
      <w:bodyDiv w:val="1"/>
      <w:marLeft w:val="0"/>
      <w:marRight w:val="0"/>
      <w:marTop w:val="0"/>
      <w:marBottom w:val="0"/>
      <w:divBdr>
        <w:top w:val="none" w:sz="0" w:space="0" w:color="auto"/>
        <w:left w:val="none" w:sz="0" w:space="0" w:color="auto"/>
        <w:bottom w:val="none" w:sz="0" w:space="0" w:color="auto"/>
        <w:right w:val="none" w:sz="0" w:space="0" w:color="auto"/>
      </w:divBdr>
    </w:div>
    <w:div w:id="433130918">
      <w:bodyDiv w:val="1"/>
      <w:marLeft w:val="0"/>
      <w:marRight w:val="0"/>
      <w:marTop w:val="0"/>
      <w:marBottom w:val="0"/>
      <w:divBdr>
        <w:top w:val="none" w:sz="0" w:space="0" w:color="auto"/>
        <w:left w:val="none" w:sz="0" w:space="0" w:color="auto"/>
        <w:bottom w:val="none" w:sz="0" w:space="0" w:color="auto"/>
        <w:right w:val="none" w:sz="0" w:space="0" w:color="auto"/>
      </w:divBdr>
    </w:div>
    <w:div w:id="435907503">
      <w:bodyDiv w:val="1"/>
      <w:marLeft w:val="0"/>
      <w:marRight w:val="0"/>
      <w:marTop w:val="0"/>
      <w:marBottom w:val="0"/>
      <w:divBdr>
        <w:top w:val="none" w:sz="0" w:space="0" w:color="auto"/>
        <w:left w:val="none" w:sz="0" w:space="0" w:color="auto"/>
        <w:bottom w:val="none" w:sz="0" w:space="0" w:color="auto"/>
        <w:right w:val="none" w:sz="0" w:space="0" w:color="auto"/>
      </w:divBdr>
    </w:div>
    <w:div w:id="579754748">
      <w:bodyDiv w:val="1"/>
      <w:marLeft w:val="0"/>
      <w:marRight w:val="0"/>
      <w:marTop w:val="0"/>
      <w:marBottom w:val="0"/>
      <w:divBdr>
        <w:top w:val="none" w:sz="0" w:space="0" w:color="auto"/>
        <w:left w:val="none" w:sz="0" w:space="0" w:color="auto"/>
        <w:bottom w:val="none" w:sz="0" w:space="0" w:color="auto"/>
        <w:right w:val="none" w:sz="0" w:space="0" w:color="auto"/>
      </w:divBdr>
      <w:divsChild>
        <w:div w:id="1305160857">
          <w:marLeft w:val="0"/>
          <w:marRight w:val="0"/>
          <w:marTop w:val="0"/>
          <w:marBottom w:val="0"/>
          <w:divBdr>
            <w:top w:val="none" w:sz="0" w:space="0" w:color="auto"/>
            <w:left w:val="none" w:sz="0" w:space="0" w:color="auto"/>
            <w:bottom w:val="none" w:sz="0" w:space="0" w:color="auto"/>
            <w:right w:val="none" w:sz="0" w:space="0" w:color="auto"/>
          </w:divBdr>
        </w:div>
        <w:div w:id="39134748">
          <w:marLeft w:val="0"/>
          <w:marRight w:val="0"/>
          <w:marTop w:val="0"/>
          <w:marBottom w:val="0"/>
          <w:divBdr>
            <w:top w:val="none" w:sz="0" w:space="0" w:color="auto"/>
            <w:left w:val="none" w:sz="0" w:space="0" w:color="auto"/>
            <w:bottom w:val="none" w:sz="0" w:space="0" w:color="auto"/>
            <w:right w:val="none" w:sz="0" w:space="0" w:color="auto"/>
          </w:divBdr>
        </w:div>
      </w:divsChild>
    </w:div>
    <w:div w:id="613176528">
      <w:bodyDiv w:val="1"/>
      <w:marLeft w:val="0"/>
      <w:marRight w:val="0"/>
      <w:marTop w:val="0"/>
      <w:marBottom w:val="0"/>
      <w:divBdr>
        <w:top w:val="none" w:sz="0" w:space="0" w:color="auto"/>
        <w:left w:val="none" w:sz="0" w:space="0" w:color="auto"/>
        <w:bottom w:val="none" w:sz="0" w:space="0" w:color="auto"/>
        <w:right w:val="none" w:sz="0" w:space="0" w:color="auto"/>
      </w:divBdr>
    </w:div>
    <w:div w:id="621543468">
      <w:bodyDiv w:val="1"/>
      <w:marLeft w:val="0"/>
      <w:marRight w:val="0"/>
      <w:marTop w:val="0"/>
      <w:marBottom w:val="0"/>
      <w:divBdr>
        <w:top w:val="none" w:sz="0" w:space="0" w:color="auto"/>
        <w:left w:val="none" w:sz="0" w:space="0" w:color="auto"/>
        <w:bottom w:val="none" w:sz="0" w:space="0" w:color="auto"/>
        <w:right w:val="none" w:sz="0" w:space="0" w:color="auto"/>
      </w:divBdr>
    </w:div>
    <w:div w:id="638151275">
      <w:bodyDiv w:val="1"/>
      <w:marLeft w:val="0"/>
      <w:marRight w:val="0"/>
      <w:marTop w:val="0"/>
      <w:marBottom w:val="0"/>
      <w:divBdr>
        <w:top w:val="none" w:sz="0" w:space="0" w:color="auto"/>
        <w:left w:val="none" w:sz="0" w:space="0" w:color="auto"/>
        <w:bottom w:val="none" w:sz="0" w:space="0" w:color="auto"/>
        <w:right w:val="none" w:sz="0" w:space="0" w:color="auto"/>
      </w:divBdr>
    </w:div>
    <w:div w:id="700328393">
      <w:bodyDiv w:val="1"/>
      <w:marLeft w:val="0"/>
      <w:marRight w:val="0"/>
      <w:marTop w:val="0"/>
      <w:marBottom w:val="0"/>
      <w:divBdr>
        <w:top w:val="none" w:sz="0" w:space="0" w:color="auto"/>
        <w:left w:val="none" w:sz="0" w:space="0" w:color="auto"/>
        <w:bottom w:val="none" w:sz="0" w:space="0" w:color="auto"/>
        <w:right w:val="none" w:sz="0" w:space="0" w:color="auto"/>
      </w:divBdr>
    </w:div>
    <w:div w:id="758016547">
      <w:bodyDiv w:val="1"/>
      <w:marLeft w:val="0"/>
      <w:marRight w:val="0"/>
      <w:marTop w:val="0"/>
      <w:marBottom w:val="0"/>
      <w:divBdr>
        <w:top w:val="none" w:sz="0" w:space="0" w:color="auto"/>
        <w:left w:val="none" w:sz="0" w:space="0" w:color="auto"/>
        <w:bottom w:val="none" w:sz="0" w:space="0" w:color="auto"/>
        <w:right w:val="none" w:sz="0" w:space="0" w:color="auto"/>
      </w:divBdr>
      <w:divsChild>
        <w:div w:id="328296198">
          <w:marLeft w:val="0"/>
          <w:marRight w:val="0"/>
          <w:marTop w:val="0"/>
          <w:marBottom w:val="0"/>
          <w:divBdr>
            <w:top w:val="none" w:sz="0" w:space="0" w:color="auto"/>
            <w:left w:val="none" w:sz="0" w:space="0" w:color="auto"/>
            <w:bottom w:val="none" w:sz="0" w:space="0" w:color="auto"/>
            <w:right w:val="none" w:sz="0" w:space="0" w:color="auto"/>
          </w:divBdr>
        </w:div>
        <w:div w:id="66926452">
          <w:marLeft w:val="0"/>
          <w:marRight w:val="0"/>
          <w:marTop w:val="0"/>
          <w:marBottom w:val="0"/>
          <w:divBdr>
            <w:top w:val="none" w:sz="0" w:space="0" w:color="auto"/>
            <w:left w:val="none" w:sz="0" w:space="0" w:color="auto"/>
            <w:bottom w:val="none" w:sz="0" w:space="0" w:color="auto"/>
            <w:right w:val="none" w:sz="0" w:space="0" w:color="auto"/>
          </w:divBdr>
        </w:div>
        <w:div w:id="1853913305">
          <w:marLeft w:val="0"/>
          <w:marRight w:val="0"/>
          <w:marTop w:val="0"/>
          <w:marBottom w:val="0"/>
          <w:divBdr>
            <w:top w:val="none" w:sz="0" w:space="0" w:color="auto"/>
            <w:left w:val="none" w:sz="0" w:space="0" w:color="auto"/>
            <w:bottom w:val="none" w:sz="0" w:space="0" w:color="auto"/>
            <w:right w:val="none" w:sz="0" w:space="0" w:color="auto"/>
          </w:divBdr>
        </w:div>
        <w:div w:id="1487355821">
          <w:marLeft w:val="0"/>
          <w:marRight w:val="0"/>
          <w:marTop w:val="0"/>
          <w:marBottom w:val="0"/>
          <w:divBdr>
            <w:top w:val="none" w:sz="0" w:space="0" w:color="auto"/>
            <w:left w:val="none" w:sz="0" w:space="0" w:color="auto"/>
            <w:bottom w:val="none" w:sz="0" w:space="0" w:color="auto"/>
            <w:right w:val="none" w:sz="0" w:space="0" w:color="auto"/>
          </w:divBdr>
        </w:div>
        <w:div w:id="1652324825">
          <w:marLeft w:val="0"/>
          <w:marRight w:val="0"/>
          <w:marTop w:val="0"/>
          <w:marBottom w:val="0"/>
          <w:divBdr>
            <w:top w:val="none" w:sz="0" w:space="0" w:color="auto"/>
            <w:left w:val="none" w:sz="0" w:space="0" w:color="auto"/>
            <w:bottom w:val="none" w:sz="0" w:space="0" w:color="auto"/>
            <w:right w:val="none" w:sz="0" w:space="0" w:color="auto"/>
          </w:divBdr>
        </w:div>
      </w:divsChild>
    </w:div>
    <w:div w:id="782190519">
      <w:bodyDiv w:val="1"/>
      <w:marLeft w:val="0"/>
      <w:marRight w:val="0"/>
      <w:marTop w:val="0"/>
      <w:marBottom w:val="0"/>
      <w:divBdr>
        <w:top w:val="none" w:sz="0" w:space="0" w:color="auto"/>
        <w:left w:val="none" w:sz="0" w:space="0" w:color="auto"/>
        <w:bottom w:val="none" w:sz="0" w:space="0" w:color="auto"/>
        <w:right w:val="none" w:sz="0" w:space="0" w:color="auto"/>
      </w:divBdr>
    </w:div>
    <w:div w:id="808547857">
      <w:bodyDiv w:val="1"/>
      <w:marLeft w:val="0"/>
      <w:marRight w:val="0"/>
      <w:marTop w:val="0"/>
      <w:marBottom w:val="0"/>
      <w:divBdr>
        <w:top w:val="none" w:sz="0" w:space="0" w:color="auto"/>
        <w:left w:val="none" w:sz="0" w:space="0" w:color="auto"/>
        <w:bottom w:val="none" w:sz="0" w:space="0" w:color="auto"/>
        <w:right w:val="none" w:sz="0" w:space="0" w:color="auto"/>
      </w:divBdr>
      <w:divsChild>
        <w:div w:id="820345519">
          <w:marLeft w:val="0"/>
          <w:marRight w:val="0"/>
          <w:marTop w:val="0"/>
          <w:marBottom w:val="0"/>
          <w:divBdr>
            <w:top w:val="none" w:sz="0" w:space="0" w:color="auto"/>
            <w:left w:val="none" w:sz="0" w:space="0" w:color="auto"/>
            <w:bottom w:val="none" w:sz="0" w:space="0" w:color="auto"/>
            <w:right w:val="none" w:sz="0" w:space="0" w:color="auto"/>
          </w:divBdr>
          <w:divsChild>
            <w:div w:id="562983545">
              <w:marLeft w:val="0"/>
              <w:marRight w:val="0"/>
              <w:marTop w:val="0"/>
              <w:marBottom w:val="0"/>
              <w:divBdr>
                <w:top w:val="none" w:sz="0" w:space="0" w:color="auto"/>
                <w:left w:val="none" w:sz="0" w:space="0" w:color="auto"/>
                <w:bottom w:val="none" w:sz="0" w:space="0" w:color="auto"/>
                <w:right w:val="none" w:sz="0" w:space="0" w:color="auto"/>
              </w:divBdr>
              <w:divsChild>
                <w:div w:id="279338301">
                  <w:marLeft w:val="0"/>
                  <w:marRight w:val="0"/>
                  <w:marTop w:val="0"/>
                  <w:marBottom w:val="0"/>
                  <w:divBdr>
                    <w:top w:val="none" w:sz="0" w:space="0" w:color="auto"/>
                    <w:left w:val="none" w:sz="0" w:space="0" w:color="auto"/>
                    <w:bottom w:val="none" w:sz="0" w:space="0" w:color="auto"/>
                    <w:right w:val="none" w:sz="0" w:space="0" w:color="auto"/>
                  </w:divBdr>
                  <w:divsChild>
                    <w:div w:id="20167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6572">
      <w:bodyDiv w:val="1"/>
      <w:marLeft w:val="0"/>
      <w:marRight w:val="0"/>
      <w:marTop w:val="0"/>
      <w:marBottom w:val="0"/>
      <w:divBdr>
        <w:top w:val="none" w:sz="0" w:space="0" w:color="auto"/>
        <w:left w:val="none" w:sz="0" w:space="0" w:color="auto"/>
        <w:bottom w:val="none" w:sz="0" w:space="0" w:color="auto"/>
        <w:right w:val="none" w:sz="0" w:space="0" w:color="auto"/>
      </w:divBdr>
    </w:div>
    <w:div w:id="946932689">
      <w:bodyDiv w:val="1"/>
      <w:marLeft w:val="0"/>
      <w:marRight w:val="0"/>
      <w:marTop w:val="0"/>
      <w:marBottom w:val="0"/>
      <w:divBdr>
        <w:top w:val="none" w:sz="0" w:space="0" w:color="auto"/>
        <w:left w:val="none" w:sz="0" w:space="0" w:color="auto"/>
        <w:bottom w:val="none" w:sz="0" w:space="0" w:color="auto"/>
        <w:right w:val="none" w:sz="0" w:space="0" w:color="auto"/>
      </w:divBdr>
    </w:div>
    <w:div w:id="1020815604">
      <w:bodyDiv w:val="1"/>
      <w:marLeft w:val="0"/>
      <w:marRight w:val="0"/>
      <w:marTop w:val="0"/>
      <w:marBottom w:val="0"/>
      <w:divBdr>
        <w:top w:val="none" w:sz="0" w:space="0" w:color="auto"/>
        <w:left w:val="none" w:sz="0" w:space="0" w:color="auto"/>
        <w:bottom w:val="none" w:sz="0" w:space="0" w:color="auto"/>
        <w:right w:val="none" w:sz="0" w:space="0" w:color="auto"/>
      </w:divBdr>
    </w:div>
    <w:div w:id="1034304054">
      <w:bodyDiv w:val="1"/>
      <w:marLeft w:val="0"/>
      <w:marRight w:val="0"/>
      <w:marTop w:val="0"/>
      <w:marBottom w:val="0"/>
      <w:divBdr>
        <w:top w:val="none" w:sz="0" w:space="0" w:color="auto"/>
        <w:left w:val="none" w:sz="0" w:space="0" w:color="auto"/>
        <w:bottom w:val="none" w:sz="0" w:space="0" w:color="auto"/>
        <w:right w:val="none" w:sz="0" w:space="0" w:color="auto"/>
      </w:divBdr>
    </w:div>
    <w:div w:id="1134636565">
      <w:bodyDiv w:val="1"/>
      <w:marLeft w:val="0"/>
      <w:marRight w:val="0"/>
      <w:marTop w:val="0"/>
      <w:marBottom w:val="0"/>
      <w:divBdr>
        <w:top w:val="none" w:sz="0" w:space="0" w:color="auto"/>
        <w:left w:val="none" w:sz="0" w:space="0" w:color="auto"/>
        <w:bottom w:val="none" w:sz="0" w:space="0" w:color="auto"/>
        <w:right w:val="none" w:sz="0" w:space="0" w:color="auto"/>
      </w:divBdr>
    </w:div>
    <w:div w:id="1213931487">
      <w:bodyDiv w:val="1"/>
      <w:marLeft w:val="0"/>
      <w:marRight w:val="0"/>
      <w:marTop w:val="0"/>
      <w:marBottom w:val="0"/>
      <w:divBdr>
        <w:top w:val="none" w:sz="0" w:space="0" w:color="auto"/>
        <w:left w:val="none" w:sz="0" w:space="0" w:color="auto"/>
        <w:bottom w:val="none" w:sz="0" w:space="0" w:color="auto"/>
        <w:right w:val="none" w:sz="0" w:space="0" w:color="auto"/>
      </w:divBdr>
      <w:divsChild>
        <w:div w:id="1325478510">
          <w:marLeft w:val="0"/>
          <w:marRight w:val="0"/>
          <w:marTop w:val="0"/>
          <w:marBottom w:val="0"/>
          <w:divBdr>
            <w:top w:val="none" w:sz="0" w:space="0" w:color="auto"/>
            <w:left w:val="none" w:sz="0" w:space="0" w:color="auto"/>
            <w:bottom w:val="none" w:sz="0" w:space="0" w:color="auto"/>
            <w:right w:val="none" w:sz="0" w:space="0" w:color="auto"/>
          </w:divBdr>
          <w:divsChild>
            <w:div w:id="277226739">
              <w:marLeft w:val="0"/>
              <w:marRight w:val="0"/>
              <w:marTop w:val="0"/>
              <w:marBottom w:val="0"/>
              <w:divBdr>
                <w:top w:val="none" w:sz="0" w:space="0" w:color="auto"/>
                <w:left w:val="none" w:sz="0" w:space="0" w:color="auto"/>
                <w:bottom w:val="none" w:sz="0" w:space="0" w:color="auto"/>
                <w:right w:val="none" w:sz="0" w:space="0" w:color="auto"/>
              </w:divBdr>
              <w:divsChild>
                <w:div w:id="1163202628">
                  <w:marLeft w:val="0"/>
                  <w:marRight w:val="0"/>
                  <w:marTop w:val="0"/>
                  <w:marBottom w:val="0"/>
                  <w:divBdr>
                    <w:top w:val="none" w:sz="0" w:space="0" w:color="auto"/>
                    <w:left w:val="none" w:sz="0" w:space="0" w:color="auto"/>
                    <w:bottom w:val="none" w:sz="0" w:space="0" w:color="auto"/>
                    <w:right w:val="none" w:sz="0" w:space="0" w:color="auto"/>
                  </w:divBdr>
                </w:div>
              </w:divsChild>
            </w:div>
            <w:div w:id="1973098460">
              <w:marLeft w:val="0"/>
              <w:marRight w:val="0"/>
              <w:marTop w:val="0"/>
              <w:marBottom w:val="0"/>
              <w:divBdr>
                <w:top w:val="none" w:sz="0" w:space="0" w:color="auto"/>
                <w:left w:val="none" w:sz="0" w:space="0" w:color="auto"/>
                <w:bottom w:val="none" w:sz="0" w:space="0" w:color="auto"/>
                <w:right w:val="none" w:sz="0" w:space="0" w:color="auto"/>
              </w:divBdr>
              <w:divsChild>
                <w:div w:id="2378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2539">
      <w:bodyDiv w:val="1"/>
      <w:marLeft w:val="0"/>
      <w:marRight w:val="0"/>
      <w:marTop w:val="0"/>
      <w:marBottom w:val="0"/>
      <w:divBdr>
        <w:top w:val="none" w:sz="0" w:space="0" w:color="auto"/>
        <w:left w:val="none" w:sz="0" w:space="0" w:color="auto"/>
        <w:bottom w:val="none" w:sz="0" w:space="0" w:color="auto"/>
        <w:right w:val="none" w:sz="0" w:space="0" w:color="auto"/>
      </w:divBdr>
    </w:div>
    <w:div w:id="1534921636">
      <w:bodyDiv w:val="1"/>
      <w:marLeft w:val="0"/>
      <w:marRight w:val="0"/>
      <w:marTop w:val="0"/>
      <w:marBottom w:val="0"/>
      <w:divBdr>
        <w:top w:val="none" w:sz="0" w:space="0" w:color="auto"/>
        <w:left w:val="none" w:sz="0" w:space="0" w:color="auto"/>
        <w:bottom w:val="none" w:sz="0" w:space="0" w:color="auto"/>
        <w:right w:val="none" w:sz="0" w:space="0" w:color="auto"/>
      </w:divBdr>
    </w:div>
    <w:div w:id="1599172642">
      <w:bodyDiv w:val="1"/>
      <w:marLeft w:val="0"/>
      <w:marRight w:val="0"/>
      <w:marTop w:val="0"/>
      <w:marBottom w:val="0"/>
      <w:divBdr>
        <w:top w:val="none" w:sz="0" w:space="0" w:color="auto"/>
        <w:left w:val="none" w:sz="0" w:space="0" w:color="auto"/>
        <w:bottom w:val="none" w:sz="0" w:space="0" w:color="auto"/>
        <w:right w:val="none" w:sz="0" w:space="0" w:color="auto"/>
      </w:divBdr>
    </w:div>
    <w:div w:id="1610232916">
      <w:bodyDiv w:val="1"/>
      <w:marLeft w:val="0"/>
      <w:marRight w:val="0"/>
      <w:marTop w:val="0"/>
      <w:marBottom w:val="0"/>
      <w:divBdr>
        <w:top w:val="none" w:sz="0" w:space="0" w:color="auto"/>
        <w:left w:val="none" w:sz="0" w:space="0" w:color="auto"/>
        <w:bottom w:val="none" w:sz="0" w:space="0" w:color="auto"/>
        <w:right w:val="none" w:sz="0" w:space="0" w:color="auto"/>
      </w:divBdr>
    </w:div>
    <w:div w:id="1614939516">
      <w:bodyDiv w:val="1"/>
      <w:marLeft w:val="0"/>
      <w:marRight w:val="0"/>
      <w:marTop w:val="0"/>
      <w:marBottom w:val="0"/>
      <w:divBdr>
        <w:top w:val="none" w:sz="0" w:space="0" w:color="auto"/>
        <w:left w:val="none" w:sz="0" w:space="0" w:color="auto"/>
        <w:bottom w:val="none" w:sz="0" w:space="0" w:color="auto"/>
        <w:right w:val="none" w:sz="0" w:space="0" w:color="auto"/>
      </w:divBdr>
    </w:div>
    <w:div w:id="1651444790">
      <w:bodyDiv w:val="1"/>
      <w:marLeft w:val="0"/>
      <w:marRight w:val="0"/>
      <w:marTop w:val="0"/>
      <w:marBottom w:val="0"/>
      <w:divBdr>
        <w:top w:val="none" w:sz="0" w:space="0" w:color="auto"/>
        <w:left w:val="none" w:sz="0" w:space="0" w:color="auto"/>
        <w:bottom w:val="none" w:sz="0" w:space="0" w:color="auto"/>
        <w:right w:val="none" w:sz="0" w:space="0" w:color="auto"/>
      </w:divBdr>
    </w:div>
    <w:div w:id="1655602420">
      <w:bodyDiv w:val="1"/>
      <w:marLeft w:val="0"/>
      <w:marRight w:val="0"/>
      <w:marTop w:val="0"/>
      <w:marBottom w:val="0"/>
      <w:divBdr>
        <w:top w:val="none" w:sz="0" w:space="0" w:color="auto"/>
        <w:left w:val="none" w:sz="0" w:space="0" w:color="auto"/>
        <w:bottom w:val="none" w:sz="0" w:space="0" w:color="auto"/>
        <w:right w:val="none" w:sz="0" w:space="0" w:color="auto"/>
      </w:divBdr>
    </w:div>
    <w:div w:id="1732270433">
      <w:bodyDiv w:val="1"/>
      <w:marLeft w:val="0"/>
      <w:marRight w:val="0"/>
      <w:marTop w:val="0"/>
      <w:marBottom w:val="0"/>
      <w:divBdr>
        <w:top w:val="none" w:sz="0" w:space="0" w:color="auto"/>
        <w:left w:val="none" w:sz="0" w:space="0" w:color="auto"/>
        <w:bottom w:val="none" w:sz="0" w:space="0" w:color="auto"/>
        <w:right w:val="none" w:sz="0" w:space="0" w:color="auto"/>
      </w:divBdr>
    </w:div>
    <w:div w:id="1778793776">
      <w:bodyDiv w:val="1"/>
      <w:marLeft w:val="0"/>
      <w:marRight w:val="0"/>
      <w:marTop w:val="0"/>
      <w:marBottom w:val="0"/>
      <w:divBdr>
        <w:top w:val="none" w:sz="0" w:space="0" w:color="auto"/>
        <w:left w:val="none" w:sz="0" w:space="0" w:color="auto"/>
        <w:bottom w:val="none" w:sz="0" w:space="0" w:color="auto"/>
        <w:right w:val="none" w:sz="0" w:space="0" w:color="auto"/>
      </w:divBdr>
      <w:divsChild>
        <w:div w:id="746728664">
          <w:marLeft w:val="0"/>
          <w:marRight w:val="0"/>
          <w:marTop w:val="0"/>
          <w:marBottom w:val="0"/>
          <w:divBdr>
            <w:top w:val="none" w:sz="0" w:space="0" w:color="auto"/>
            <w:left w:val="none" w:sz="0" w:space="0" w:color="auto"/>
            <w:bottom w:val="none" w:sz="0" w:space="0" w:color="auto"/>
            <w:right w:val="none" w:sz="0" w:space="0" w:color="auto"/>
          </w:divBdr>
          <w:divsChild>
            <w:div w:id="10225518">
              <w:marLeft w:val="0"/>
              <w:marRight w:val="0"/>
              <w:marTop w:val="0"/>
              <w:marBottom w:val="0"/>
              <w:divBdr>
                <w:top w:val="none" w:sz="0" w:space="0" w:color="auto"/>
                <w:left w:val="none" w:sz="0" w:space="0" w:color="auto"/>
                <w:bottom w:val="none" w:sz="0" w:space="0" w:color="auto"/>
                <w:right w:val="none" w:sz="0" w:space="0" w:color="auto"/>
              </w:divBdr>
              <w:divsChild>
                <w:div w:id="1123379137">
                  <w:marLeft w:val="0"/>
                  <w:marRight w:val="0"/>
                  <w:marTop w:val="0"/>
                  <w:marBottom w:val="0"/>
                  <w:divBdr>
                    <w:top w:val="none" w:sz="0" w:space="0" w:color="auto"/>
                    <w:left w:val="none" w:sz="0" w:space="0" w:color="auto"/>
                    <w:bottom w:val="none" w:sz="0" w:space="0" w:color="auto"/>
                    <w:right w:val="none" w:sz="0" w:space="0" w:color="auto"/>
                  </w:divBdr>
                </w:div>
              </w:divsChild>
            </w:div>
            <w:div w:id="1923444633">
              <w:marLeft w:val="0"/>
              <w:marRight w:val="0"/>
              <w:marTop w:val="0"/>
              <w:marBottom w:val="0"/>
              <w:divBdr>
                <w:top w:val="none" w:sz="0" w:space="0" w:color="auto"/>
                <w:left w:val="none" w:sz="0" w:space="0" w:color="auto"/>
                <w:bottom w:val="none" w:sz="0" w:space="0" w:color="auto"/>
                <w:right w:val="none" w:sz="0" w:space="0" w:color="auto"/>
              </w:divBdr>
              <w:divsChild>
                <w:div w:id="2398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8572">
      <w:bodyDiv w:val="1"/>
      <w:marLeft w:val="0"/>
      <w:marRight w:val="0"/>
      <w:marTop w:val="0"/>
      <w:marBottom w:val="0"/>
      <w:divBdr>
        <w:top w:val="none" w:sz="0" w:space="0" w:color="auto"/>
        <w:left w:val="none" w:sz="0" w:space="0" w:color="auto"/>
        <w:bottom w:val="none" w:sz="0" w:space="0" w:color="auto"/>
        <w:right w:val="none" w:sz="0" w:space="0" w:color="auto"/>
      </w:divBdr>
      <w:divsChild>
        <w:div w:id="250239098">
          <w:marLeft w:val="0"/>
          <w:marRight w:val="0"/>
          <w:marTop w:val="0"/>
          <w:marBottom w:val="0"/>
          <w:divBdr>
            <w:top w:val="none" w:sz="0" w:space="0" w:color="auto"/>
            <w:left w:val="none" w:sz="0" w:space="0" w:color="auto"/>
            <w:bottom w:val="none" w:sz="0" w:space="0" w:color="auto"/>
            <w:right w:val="none" w:sz="0" w:space="0" w:color="auto"/>
          </w:divBdr>
          <w:divsChild>
            <w:div w:id="1158494132">
              <w:marLeft w:val="0"/>
              <w:marRight w:val="0"/>
              <w:marTop w:val="0"/>
              <w:marBottom w:val="0"/>
              <w:divBdr>
                <w:top w:val="none" w:sz="0" w:space="0" w:color="auto"/>
                <w:left w:val="none" w:sz="0" w:space="0" w:color="auto"/>
                <w:bottom w:val="none" w:sz="0" w:space="0" w:color="auto"/>
                <w:right w:val="none" w:sz="0" w:space="0" w:color="auto"/>
              </w:divBdr>
              <w:divsChild>
                <w:div w:id="1051612838">
                  <w:marLeft w:val="0"/>
                  <w:marRight w:val="0"/>
                  <w:marTop w:val="0"/>
                  <w:marBottom w:val="0"/>
                  <w:divBdr>
                    <w:top w:val="none" w:sz="0" w:space="0" w:color="auto"/>
                    <w:left w:val="none" w:sz="0" w:space="0" w:color="auto"/>
                    <w:bottom w:val="none" w:sz="0" w:space="0" w:color="auto"/>
                    <w:right w:val="none" w:sz="0" w:space="0" w:color="auto"/>
                  </w:divBdr>
                  <w:divsChild>
                    <w:div w:id="6639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2946">
      <w:bodyDiv w:val="1"/>
      <w:marLeft w:val="0"/>
      <w:marRight w:val="0"/>
      <w:marTop w:val="0"/>
      <w:marBottom w:val="0"/>
      <w:divBdr>
        <w:top w:val="none" w:sz="0" w:space="0" w:color="auto"/>
        <w:left w:val="none" w:sz="0" w:space="0" w:color="auto"/>
        <w:bottom w:val="none" w:sz="0" w:space="0" w:color="auto"/>
        <w:right w:val="none" w:sz="0" w:space="0" w:color="auto"/>
      </w:divBdr>
    </w:div>
    <w:div w:id="1939604783">
      <w:bodyDiv w:val="1"/>
      <w:marLeft w:val="0"/>
      <w:marRight w:val="0"/>
      <w:marTop w:val="0"/>
      <w:marBottom w:val="0"/>
      <w:divBdr>
        <w:top w:val="none" w:sz="0" w:space="0" w:color="auto"/>
        <w:left w:val="none" w:sz="0" w:space="0" w:color="auto"/>
        <w:bottom w:val="none" w:sz="0" w:space="0" w:color="auto"/>
        <w:right w:val="none" w:sz="0" w:space="0" w:color="auto"/>
      </w:divBdr>
    </w:div>
    <w:div w:id="1967738919">
      <w:bodyDiv w:val="1"/>
      <w:marLeft w:val="0"/>
      <w:marRight w:val="0"/>
      <w:marTop w:val="0"/>
      <w:marBottom w:val="0"/>
      <w:divBdr>
        <w:top w:val="none" w:sz="0" w:space="0" w:color="auto"/>
        <w:left w:val="none" w:sz="0" w:space="0" w:color="auto"/>
        <w:bottom w:val="none" w:sz="0" w:space="0" w:color="auto"/>
        <w:right w:val="none" w:sz="0" w:space="0" w:color="auto"/>
      </w:divBdr>
    </w:div>
    <w:div w:id="2046446077">
      <w:bodyDiv w:val="1"/>
      <w:marLeft w:val="0"/>
      <w:marRight w:val="0"/>
      <w:marTop w:val="0"/>
      <w:marBottom w:val="0"/>
      <w:divBdr>
        <w:top w:val="none" w:sz="0" w:space="0" w:color="auto"/>
        <w:left w:val="none" w:sz="0" w:space="0" w:color="auto"/>
        <w:bottom w:val="none" w:sz="0" w:space="0" w:color="auto"/>
        <w:right w:val="none" w:sz="0" w:space="0" w:color="auto"/>
      </w:divBdr>
    </w:div>
    <w:div w:id="209789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nesst.gouv.qc.ca/lutte-contre-le-harcelement"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s://cnesst.gouv.qc.ca/lutte-contre-le-harcelement"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FE730FCFC64A04A43575C1CBC60C1B"/>
        <w:category>
          <w:name w:val="Général"/>
          <w:gallery w:val="placeholder"/>
        </w:category>
        <w:types>
          <w:type w:val="bbPlcHdr"/>
        </w:types>
        <w:behaviors>
          <w:behavior w:val="content"/>
        </w:behaviors>
        <w:guid w:val="{E94364A5-739D-4C3B-BC33-66D2904F8658}"/>
      </w:docPartPr>
      <w:docPartBody>
        <w:p w:rsidR="004209C1" w:rsidRDefault="00C35233" w:rsidP="00C35233">
          <w:pPr>
            <w:pStyle w:val="79FE730FCFC64A04A43575C1CBC60C1B"/>
          </w:pPr>
          <w:r>
            <w:rPr>
              <w:color w:val="4472C4" w:themeColor="accent1"/>
              <w:sz w:val="28"/>
              <w:szCs w:val="28"/>
              <w:lang w:val="fr-FR"/>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CB"/>
    <w:rsid w:val="00070AED"/>
    <w:rsid w:val="000B6637"/>
    <w:rsid w:val="000B799E"/>
    <w:rsid w:val="00114359"/>
    <w:rsid w:val="00133777"/>
    <w:rsid w:val="00212B1C"/>
    <w:rsid w:val="00250590"/>
    <w:rsid w:val="002A6501"/>
    <w:rsid w:val="0030505D"/>
    <w:rsid w:val="00336AD1"/>
    <w:rsid w:val="00384414"/>
    <w:rsid w:val="003B0D7F"/>
    <w:rsid w:val="003F6B4F"/>
    <w:rsid w:val="004209C1"/>
    <w:rsid w:val="004C2205"/>
    <w:rsid w:val="005040CB"/>
    <w:rsid w:val="005B2E70"/>
    <w:rsid w:val="005F7D00"/>
    <w:rsid w:val="006B7061"/>
    <w:rsid w:val="007636BC"/>
    <w:rsid w:val="00787740"/>
    <w:rsid w:val="00787917"/>
    <w:rsid w:val="007A399A"/>
    <w:rsid w:val="008461BF"/>
    <w:rsid w:val="008C1B63"/>
    <w:rsid w:val="00945CF5"/>
    <w:rsid w:val="009852E1"/>
    <w:rsid w:val="00A51E0F"/>
    <w:rsid w:val="00A86E01"/>
    <w:rsid w:val="00AB7B8B"/>
    <w:rsid w:val="00B13011"/>
    <w:rsid w:val="00B13433"/>
    <w:rsid w:val="00B36BEF"/>
    <w:rsid w:val="00B718AA"/>
    <w:rsid w:val="00BC2F3C"/>
    <w:rsid w:val="00BE0F50"/>
    <w:rsid w:val="00C34452"/>
    <w:rsid w:val="00C35233"/>
    <w:rsid w:val="00C4125B"/>
    <w:rsid w:val="00C45D76"/>
    <w:rsid w:val="00C87C08"/>
    <w:rsid w:val="00D62218"/>
    <w:rsid w:val="00D95123"/>
    <w:rsid w:val="00DB5202"/>
    <w:rsid w:val="00DD08C0"/>
    <w:rsid w:val="00E06D36"/>
    <w:rsid w:val="00E12EA7"/>
    <w:rsid w:val="00E55D8C"/>
    <w:rsid w:val="00EC61CD"/>
    <w:rsid w:val="00F1605F"/>
    <w:rsid w:val="00F922F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9FE730FCFC64A04A43575C1CBC60C1B">
    <w:name w:val="79FE730FCFC64A04A43575C1CBC60C1B"/>
    <w:rsid w:val="00C35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91912F307C334DA66B219F3FC4E052" ma:contentTypeVersion="14" ma:contentTypeDescription="Crée un document." ma:contentTypeScope="" ma:versionID="3d669e3efb86704e0c5884a6e0d7e6a8">
  <xsd:schema xmlns:xsd="http://www.w3.org/2001/XMLSchema" xmlns:xs="http://www.w3.org/2001/XMLSchema" xmlns:p="http://schemas.microsoft.com/office/2006/metadata/properties" xmlns:ns2="61e76b8b-c3ac-4732-87b0-12588fd42004" xmlns:ns3="d296fa04-cc15-4ea6-bb4d-19e79b840f3b" targetNamespace="http://schemas.microsoft.com/office/2006/metadata/properties" ma:root="true" ma:fieldsID="2dc2d348e12be9480c19c988ce9d689b" ns2:_="" ns3:_="">
    <xsd:import namespace="61e76b8b-c3ac-4732-87b0-12588fd42004"/>
    <xsd:import namespace="d296fa04-cc15-4ea6-bb4d-19e79b840f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76b8b-c3ac-4732-87b0-12588fd42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4b20bcda-1cc1-4f4a-8fb7-1a6338c1045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6fa04-cc15-4ea6-bb4d-19e79b840f3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38db6659-68dc-495b-9451-a32b7feda1ba}" ma:internalName="TaxCatchAll" ma:showField="CatchAllData" ma:web="d296fa04-cc15-4ea6-bb4d-19e79b840f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296fa04-cc15-4ea6-bb4d-19e79b840f3b" xsi:nil="true"/>
    <lcf76f155ced4ddcb4097134ff3c332f xmlns="61e76b8b-c3ac-4732-87b0-12588fd420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988607-AD56-4076-B10D-0F694D5B0CB8}">
  <ds:schemaRefs>
    <ds:schemaRef ds:uri="http://schemas.openxmlformats.org/officeDocument/2006/bibliography"/>
  </ds:schemaRefs>
</ds:datastoreItem>
</file>

<file path=customXml/itemProps3.xml><?xml version="1.0" encoding="utf-8"?>
<ds:datastoreItem xmlns:ds="http://schemas.openxmlformats.org/officeDocument/2006/customXml" ds:itemID="{B0ECE766-1D48-49A0-85FA-1009AAC3E418}">
  <ds:schemaRefs>
    <ds:schemaRef ds:uri="http://schemas.microsoft.com/sharepoint/v3/contenttype/forms"/>
  </ds:schemaRefs>
</ds:datastoreItem>
</file>

<file path=customXml/itemProps4.xml><?xml version="1.0" encoding="utf-8"?>
<ds:datastoreItem xmlns:ds="http://schemas.openxmlformats.org/officeDocument/2006/customXml" ds:itemID="{E12CC33A-85C7-46B4-B078-22CD4D44F7FA}"/>
</file>

<file path=customXml/itemProps5.xml><?xml version="1.0" encoding="utf-8"?>
<ds:datastoreItem xmlns:ds="http://schemas.openxmlformats.org/officeDocument/2006/customXml" ds:itemID="{8B41BD51-8AC1-4303-B93F-E2FF995EA53C}">
  <ds:schemaRefs>
    <ds:schemaRef ds:uri="http://schemas.microsoft.com/office/2006/metadata/properties"/>
    <ds:schemaRef ds:uri="http://schemas.microsoft.com/office/infopath/2007/PartnerControls"/>
    <ds:schemaRef ds:uri="88276d0c-c809-4edd-8824-f7ec0e0381b4"/>
    <ds:schemaRef ds:uri="d296fa04-cc15-4ea6-bb4d-19e79b840f3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2697</Words>
  <Characters>14837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Politique pour prévenir et contrer le harcèlement et promouvoir la civilité en milieu de travail</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pour prévenir et contrer le harcèlement et promouvoir la civilité en milieu de travail</dc:title>
  <dc:subject/>
  <dc:creator>ENTRÉE EN VIGUEUR LE 6 février 2023</dc:creator>
  <cp:keywords/>
  <dc:description/>
  <cp:lastModifiedBy>Julia Dessalles</cp:lastModifiedBy>
  <cp:revision>2</cp:revision>
  <dcterms:created xsi:type="dcterms:W3CDTF">2023-12-19T20:41:00Z</dcterms:created>
  <dcterms:modified xsi:type="dcterms:W3CDTF">2023-12-19T20:41:00Z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a3ee85e2-02f4-431b-9541-5b3b81d22368</vt:lpwstr>
  </property>
  <property fmtid="{D5CDD505-2E9C-101B-9397-08002B2CF9AE}" pid="3" name="ContentTypeId">
    <vt:lpwstr>0x0101008691912F307C334DA66B219F3FC4E052</vt:lpwstr>
  </property>
</Properties>
</file>